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6D" w:rsidRPr="00F6753A" w:rsidRDefault="001668CE" w:rsidP="00E20E18">
      <w:pPr>
        <w:pStyle w:val="Title"/>
      </w:pPr>
      <w:bookmarkStart w:id="0" w:name="_GoBack"/>
      <w:bookmarkEnd w:id="0"/>
      <w:r w:rsidRPr="00F6753A">
        <w:t>201</w:t>
      </w:r>
      <w:r w:rsidR="00AF05C9">
        <w:t>5</w:t>
      </w:r>
      <w:r w:rsidR="0003676B">
        <w:t xml:space="preserve"> </w:t>
      </w:r>
      <w:r w:rsidR="003C55E4" w:rsidRPr="00F6753A">
        <w:t xml:space="preserve">- </w:t>
      </w:r>
      <w:r w:rsidRPr="00F6753A">
        <w:t>201</w:t>
      </w:r>
      <w:r w:rsidR="00AF05C9">
        <w:t>6</w:t>
      </w:r>
      <w:r w:rsidRPr="00F6753A">
        <w:t xml:space="preserve"> </w:t>
      </w:r>
      <w:r w:rsidR="007468F5">
        <w:t>NEW</w:t>
      </w:r>
      <w:r w:rsidR="0013016D" w:rsidRPr="00F6753A">
        <w:t>-STUDENT HOUSING CONTRACT</w:t>
      </w:r>
    </w:p>
    <w:p w:rsidR="0013016D" w:rsidRPr="00F6753A" w:rsidRDefault="0013016D">
      <w:pPr>
        <w:jc w:val="center"/>
        <w:rPr>
          <w:b/>
          <w:bCs/>
          <w:sz w:val="20"/>
          <w:szCs w:val="20"/>
        </w:rPr>
      </w:pPr>
      <w:r w:rsidRPr="00F6753A">
        <w:rPr>
          <w:b/>
          <w:bCs/>
          <w:sz w:val="20"/>
          <w:szCs w:val="20"/>
        </w:rPr>
        <w:t>St. Mary’s College of Maryland</w:t>
      </w:r>
    </w:p>
    <w:p w:rsidR="0013016D" w:rsidRDefault="007468F5">
      <w:pPr>
        <w:pStyle w:val="Heading2"/>
      </w:pPr>
      <w:r>
        <w:t>Office of Residence Life</w:t>
      </w:r>
    </w:p>
    <w:p w:rsidR="007468F5" w:rsidRPr="007468F5" w:rsidRDefault="007468F5" w:rsidP="007468F5">
      <w:pPr>
        <w:jc w:val="center"/>
        <w:rPr>
          <w:b/>
          <w:sz w:val="20"/>
          <w:szCs w:val="20"/>
        </w:rPr>
      </w:pPr>
      <w:r w:rsidRPr="007468F5">
        <w:rPr>
          <w:b/>
          <w:sz w:val="20"/>
          <w:szCs w:val="20"/>
        </w:rPr>
        <w:t>18952 E. Fisher Road</w:t>
      </w:r>
    </w:p>
    <w:p w:rsidR="007468F5" w:rsidRPr="007468F5" w:rsidRDefault="007468F5" w:rsidP="007468F5">
      <w:pPr>
        <w:jc w:val="center"/>
        <w:rPr>
          <w:b/>
          <w:sz w:val="20"/>
          <w:szCs w:val="20"/>
        </w:rPr>
      </w:pPr>
      <w:r w:rsidRPr="007468F5">
        <w:rPr>
          <w:b/>
          <w:sz w:val="20"/>
          <w:szCs w:val="20"/>
        </w:rPr>
        <w:t>St. Mary’s City, MD 20686</w:t>
      </w:r>
    </w:p>
    <w:p w:rsidR="0013016D" w:rsidRPr="00F6753A" w:rsidRDefault="0013016D">
      <w:pPr>
        <w:rPr>
          <w:sz w:val="20"/>
          <w:szCs w:val="20"/>
        </w:rPr>
      </w:pPr>
    </w:p>
    <w:p w:rsidR="007468F5" w:rsidRPr="00096B23" w:rsidRDefault="007468F5" w:rsidP="007468F5">
      <w:pPr>
        <w:jc w:val="both"/>
        <w:rPr>
          <w:sz w:val="18"/>
          <w:szCs w:val="18"/>
        </w:rPr>
      </w:pPr>
      <w:r w:rsidRPr="00096B23">
        <w:rPr>
          <w:b/>
          <w:sz w:val="19"/>
        </w:rPr>
        <w:t>INSTRUCTIONS:</w:t>
      </w:r>
      <w:r w:rsidRPr="00096B23">
        <w:rPr>
          <w:sz w:val="19"/>
        </w:rPr>
        <w:t xml:space="preserve"> </w:t>
      </w:r>
      <w:r w:rsidRPr="00096B23">
        <w:rPr>
          <w:sz w:val="18"/>
          <w:szCs w:val="18"/>
        </w:rPr>
        <w:t>Please print all information legibly.  If you have not yet had your 18</w:t>
      </w:r>
      <w:r w:rsidRPr="00096B23">
        <w:rPr>
          <w:sz w:val="18"/>
          <w:szCs w:val="18"/>
          <w:vertAlign w:val="superscript"/>
        </w:rPr>
        <w:t>th</w:t>
      </w:r>
      <w:r w:rsidRPr="00096B23">
        <w:rPr>
          <w:sz w:val="18"/>
          <w:szCs w:val="18"/>
        </w:rPr>
        <w:t xml:space="preserve"> birthday, a parent or guardian must co-sign with you.  After reading the entire contract, completing this page, and signing in the space below, </w:t>
      </w:r>
      <w:proofErr w:type="gramStart"/>
      <w:r w:rsidRPr="00096B23">
        <w:rPr>
          <w:sz w:val="18"/>
          <w:szCs w:val="18"/>
        </w:rPr>
        <w:t>submit</w:t>
      </w:r>
      <w:proofErr w:type="gramEnd"/>
      <w:r w:rsidRPr="00096B23">
        <w:rPr>
          <w:sz w:val="18"/>
          <w:szCs w:val="18"/>
        </w:rPr>
        <w:t xml:space="preserve"> this </w:t>
      </w:r>
      <w:r w:rsidR="00B81BEE">
        <w:rPr>
          <w:sz w:val="18"/>
          <w:szCs w:val="18"/>
        </w:rPr>
        <w:t>contract</w:t>
      </w:r>
      <w:r w:rsidR="00B81BEE" w:rsidRPr="00096B23">
        <w:rPr>
          <w:sz w:val="18"/>
          <w:szCs w:val="18"/>
        </w:rPr>
        <w:t xml:space="preserve"> </w:t>
      </w:r>
      <w:r w:rsidRPr="00096B23">
        <w:rPr>
          <w:sz w:val="18"/>
          <w:szCs w:val="18"/>
        </w:rPr>
        <w:t xml:space="preserve">to the Office of Residence Life </w:t>
      </w:r>
      <w:r>
        <w:rPr>
          <w:sz w:val="18"/>
          <w:szCs w:val="18"/>
        </w:rPr>
        <w:t>by June 1</w:t>
      </w:r>
      <w:r w:rsidRPr="00096B23">
        <w:rPr>
          <w:sz w:val="18"/>
          <w:szCs w:val="18"/>
        </w:rPr>
        <w:t>.  Information about room selection and special housing (single rooms, townhouses, suites, non-traditional students</w:t>
      </w:r>
      <w:r>
        <w:rPr>
          <w:sz w:val="18"/>
          <w:szCs w:val="18"/>
        </w:rPr>
        <w:t>, gender neutral</w:t>
      </w:r>
      <w:r w:rsidRPr="00096B23">
        <w:rPr>
          <w:sz w:val="18"/>
          <w:szCs w:val="18"/>
        </w:rPr>
        <w:t>) is available in the Office of Residence Life.  Please pay particular attention to application deadlines.  NOTE: No student will be given on-campus housing without having verification of either the required immunizations or a waiver of immunization and a completed Health History form on file in the Health Center.</w:t>
      </w:r>
    </w:p>
    <w:p w:rsidR="0013016D" w:rsidRPr="00E20E18" w:rsidRDefault="0013016D">
      <w:pPr>
        <w:jc w:val="both"/>
        <w:rPr>
          <w:sz w:val="16"/>
          <w:szCs w:val="16"/>
        </w:rPr>
      </w:pPr>
    </w:p>
    <w:p w:rsidR="001668CE" w:rsidRPr="00096B23" w:rsidRDefault="001668CE" w:rsidP="001668CE">
      <w:pPr>
        <w:jc w:val="both"/>
        <w:rPr>
          <w:sz w:val="18"/>
          <w:szCs w:val="18"/>
        </w:rPr>
      </w:pPr>
      <w:r w:rsidRPr="00096B23">
        <w:rPr>
          <w:b/>
          <w:bCs/>
          <w:sz w:val="19"/>
          <w:szCs w:val="19"/>
        </w:rPr>
        <w:t>HOUSING FEES:</w:t>
      </w:r>
      <w:r w:rsidRPr="00096B23">
        <w:rPr>
          <w:sz w:val="19"/>
          <w:szCs w:val="19"/>
        </w:rPr>
        <w:t xml:space="preserve"> </w:t>
      </w:r>
      <w:r w:rsidRPr="00096B23">
        <w:rPr>
          <w:sz w:val="18"/>
          <w:szCs w:val="18"/>
        </w:rPr>
        <w:t>Annual fees for the 201</w:t>
      </w:r>
      <w:r w:rsidR="00AF05C9">
        <w:rPr>
          <w:sz w:val="18"/>
          <w:szCs w:val="18"/>
        </w:rPr>
        <w:t>5</w:t>
      </w:r>
      <w:r w:rsidRPr="00096B23">
        <w:rPr>
          <w:sz w:val="18"/>
          <w:szCs w:val="18"/>
        </w:rPr>
        <w:t xml:space="preserve"> – 201</w:t>
      </w:r>
      <w:r w:rsidR="00AF05C9">
        <w:rPr>
          <w:sz w:val="18"/>
          <w:szCs w:val="18"/>
        </w:rPr>
        <w:t>6</w:t>
      </w:r>
      <w:r w:rsidRPr="00096B23">
        <w:rPr>
          <w:sz w:val="18"/>
          <w:szCs w:val="18"/>
        </w:rPr>
        <w:t xml:space="preserve"> academic </w:t>
      </w:r>
      <w:proofErr w:type="gramStart"/>
      <w:r w:rsidRPr="00096B23">
        <w:rPr>
          <w:sz w:val="18"/>
          <w:szCs w:val="18"/>
        </w:rPr>
        <w:t>year</w:t>
      </w:r>
      <w:proofErr w:type="gramEnd"/>
      <w:r w:rsidRPr="00096B23">
        <w:rPr>
          <w:sz w:val="18"/>
          <w:szCs w:val="18"/>
        </w:rPr>
        <w:t>:</w:t>
      </w:r>
    </w:p>
    <w:p w:rsidR="001668CE" w:rsidRPr="00096B23" w:rsidRDefault="001668CE" w:rsidP="001668CE">
      <w:pPr>
        <w:jc w:val="both"/>
        <w:rPr>
          <w:sz w:val="18"/>
          <w:szCs w:val="18"/>
        </w:rPr>
      </w:pPr>
      <w:r w:rsidRPr="00096B23">
        <w:rPr>
          <w:sz w:val="18"/>
          <w:szCs w:val="18"/>
        </w:rPr>
        <w:t>Single room: $</w:t>
      </w:r>
      <w:r w:rsidR="00007777">
        <w:rPr>
          <w:sz w:val="18"/>
          <w:szCs w:val="18"/>
        </w:rPr>
        <w:t>7,890</w:t>
      </w:r>
      <w:r w:rsidRPr="00096B23">
        <w:rPr>
          <w:sz w:val="18"/>
          <w:szCs w:val="18"/>
        </w:rPr>
        <w:tab/>
        <w:t>Double room: $</w:t>
      </w:r>
      <w:r w:rsidR="00007777">
        <w:rPr>
          <w:sz w:val="18"/>
          <w:szCs w:val="18"/>
        </w:rPr>
        <w:t>6,975</w:t>
      </w:r>
      <w:r>
        <w:rPr>
          <w:sz w:val="18"/>
          <w:szCs w:val="18"/>
        </w:rPr>
        <w:tab/>
        <w:t xml:space="preserve">Triple room: </w:t>
      </w:r>
      <w:r w:rsidRPr="00096B23">
        <w:rPr>
          <w:sz w:val="18"/>
          <w:szCs w:val="18"/>
        </w:rPr>
        <w:t>$</w:t>
      </w:r>
      <w:r w:rsidR="00BB5E1F">
        <w:rPr>
          <w:sz w:val="18"/>
          <w:szCs w:val="18"/>
        </w:rPr>
        <w:t>6,</w:t>
      </w:r>
      <w:r w:rsidR="00007777">
        <w:rPr>
          <w:sz w:val="18"/>
          <w:szCs w:val="18"/>
        </w:rPr>
        <w:t>975</w:t>
      </w:r>
    </w:p>
    <w:p w:rsidR="001668CE" w:rsidRDefault="001668CE" w:rsidP="001668CE">
      <w:pPr>
        <w:jc w:val="both"/>
        <w:rPr>
          <w:sz w:val="18"/>
          <w:szCs w:val="18"/>
        </w:rPr>
      </w:pPr>
      <w:r w:rsidRPr="00096B23">
        <w:rPr>
          <w:sz w:val="18"/>
          <w:szCs w:val="18"/>
        </w:rPr>
        <w:t>Quad room: $</w:t>
      </w:r>
      <w:r w:rsidR="00BB5E1F">
        <w:rPr>
          <w:sz w:val="18"/>
          <w:szCs w:val="18"/>
        </w:rPr>
        <w:t>6,</w:t>
      </w:r>
      <w:r w:rsidR="00007777">
        <w:rPr>
          <w:sz w:val="18"/>
          <w:szCs w:val="18"/>
        </w:rPr>
        <w:t>975</w:t>
      </w:r>
      <w:r w:rsidR="00007777">
        <w:rPr>
          <w:sz w:val="18"/>
          <w:szCs w:val="18"/>
        </w:rPr>
        <w:tab/>
      </w:r>
      <w:r w:rsidRPr="00096B23">
        <w:rPr>
          <w:sz w:val="18"/>
          <w:szCs w:val="18"/>
        </w:rPr>
        <w:tab/>
        <w:t>Suite</w:t>
      </w:r>
      <w:r>
        <w:rPr>
          <w:sz w:val="18"/>
          <w:szCs w:val="18"/>
        </w:rPr>
        <w:t xml:space="preserve"> double</w:t>
      </w:r>
      <w:r w:rsidRPr="00096B23">
        <w:rPr>
          <w:sz w:val="18"/>
          <w:szCs w:val="18"/>
        </w:rPr>
        <w:t>: $</w:t>
      </w:r>
      <w:r w:rsidR="00BB5E1F">
        <w:rPr>
          <w:sz w:val="18"/>
          <w:szCs w:val="18"/>
        </w:rPr>
        <w:t>7,</w:t>
      </w:r>
      <w:r w:rsidR="00007777">
        <w:rPr>
          <w:sz w:val="18"/>
          <w:szCs w:val="18"/>
        </w:rPr>
        <w:t>470</w:t>
      </w:r>
      <w:r w:rsidR="003B5314">
        <w:rPr>
          <w:sz w:val="18"/>
          <w:szCs w:val="18"/>
        </w:rPr>
        <w:tab/>
        <w:t>Suite single: $</w:t>
      </w:r>
      <w:r w:rsidR="00BB5E1F">
        <w:rPr>
          <w:sz w:val="18"/>
          <w:szCs w:val="18"/>
        </w:rPr>
        <w:t>7,</w:t>
      </w:r>
      <w:r w:rsidR="00007777">
        <w:rPr>
          <w:sz w:val="18"/>
          <w:szCs w:val="18"/>
        </w:rPr>
        <w:t>890</w:t>
      </w:r>
    </w:p>
    <w:p w:rsidR="001668CE" w:rsidRPr="00096B23" w:rsidRDefault="001668CE" w:rsidP="001668CE">
      <w:pPr>
        <w:rPr>
          <w:sz w:val="16"/>
          <w:szCs w:val="16"/>
        </w:rPr>
      </w:pPr>
      <w:r w:rsidRPr="00096B23">
        <w:rPr>
          <w:sz w:val="18"/>
          <w:szCs w:val="18"/>
        </w:rPr>
        <w:t>Apartment single: $</w:t>
      </w:r>
      <w:r>
        <w:rPr>
          <w:sz w:val="18"/>
          <w:szCs w:val="18"/>
        </w:rPr>
        <w:tab/>
      </w:r>
      <w:r w:rsidR="00BB5E1F">
        <w:rPr>
          <w:sz w:val="18"/>
          <w:szCs w:val="18"/>
        </w:rPr>
        <w:t>8,</w:t>
      </w:r>
      <w:r w:rsidR="00007777">
        <w:rPr>
          <w:sz w:val="18"/>
          <w:szCs w:val="18"/>
        </w:rPr>
        <w:t>370</w:t>
      </w:r>
      <w:r w:rsidR="00BB5E1F">
        <w:rPr>
          <w:sz w:val="18"/>
          <w:szCs w:val="18"/>
        </w:rPr>
        <w:tab/>
      </w:r>
      <w:r w:rsidRPr="00096B23">
        <w:rPr>
          <w:sz w:val="18"/>
          <w:szCs w:val="18"/>
        </w:rPr>
        <w:t>Apartment double: $</w:t>
      </w:r>
      <w:r w:rsidR="00BB5E1F">
        <w:rPr>
          <w:sz w:val="18"/>
          <w:szCs w:val="18"/>
        </w:rPr>
        <w:t>8,</w:t>
      </w:r>
      <w:r w:rsidR="00007777">
        <w:rPr>
          <w:sz w:val="18"/>
          <w:szCs w:val="18"/>
        </w:rPr>
        <w:t>245</w:t>
      </w:r>
      <w:r>
        <w:rPr>
          <w:sz w:val="18"/>
          <w:szCs w:val="18"/>
        </w:rPr>
        <w:tab/>
        <w:t xml:space="preserve">Townhouse: </w:t>
      </w:r>
      <w:r w:rsidRPr="00096B23">
        <w:rPr>
          <w:sz w:val="18"/>
          <w:szCs w:val="18"/>
        </w:rPr>
        <w:t>$</w:t>
      </w:r>
      <w:r w:rsidR="00BB5E1F">
        <w:rPr>
          <w:sz w:val="18"/>
          <w:szCs w:val="18"/>
        </w:rPr>
        <w:t>8,</w:t>
      </w:r>
      <w:r w:rsidR="00007777">
        <w:rPr>
          <w:sz w:val="18"/>
          <w:szCs w:val="18"/>
        </w:rPr>
        <w:t>545</w:t>
      </w:r>
    </w:p>
    <w:p w:rsidR="001668CE" w:rsidRPr="00096B23" w:rsidRDefault="001668CE" w:rsidP="001668CE">
      <w:pPr>
        <w:jc w:val="both"/>
        <w:rPr>
          <w:sz w:val="18"/>
          <w:szCs w:val="18"/>
        </w:rPr>
      </w:pPr>
      <w:r w:rsidRPr="00096B23">
        <w:rPr>
          <w:sz w:val="18"/>
          <w:szCs w:val="18"/>
        </w:rPr>
        <w:t>If this contract is used for the 201</w:t>
      </w:r>
      <w:r w:rsidR="00AF05C9">
        <w:rPr>
          <w:sz w:val="18"/>
          <w:szCs w:val="18"/>
        </w:rPr>
        <w:t>6</w:t>
      </w:r>
      <w:r w:rsidRPr="00096B23">
        <w:rPr>
          <w:sz w:val="18"/>
          <w:szCs w:val="18"/>
        </w:rPr>
        <w:t>–201</w:t>
      </w:r>
      <w:r w:rsidR="00AF05C9">
        <w:rPr>
          <w:sz w:val="18"/>
          <w:szCs w:val="18"/>
        </w:rPr>
        <w:t>7</w:t>
      </w:r>
      <w:r w:rsidRPr="00096B23">
        <w:rPr>
          <w:sz w:val="18"/>
          <w:szCs w:val="18"/>
        </w:rPr>
        <w:t xml:space="preserve"> academic year, </w:t>
      </w:r>
      <w:r w:rsidR="00B81BEE">
        <w:rPr>
          <w:sz w:val="18"/>
          <w:szCs w:val="18"/>
        </w:rPr>
        <w:t>any increase in the annual</w:t>
      </w:r>
      <w:r w:rsidRPr="00096B23">
        <w:rPr>
          <w:sz w:val="18"/>
          <w:szCs w:val="18"/>
        </w:rPr>
        <w:t xml:space="preserve"> fees</w:t>
      </w:r>
      <w:r w:rsidR="00BC2AB5">
        <w:rPr>
          <w:sz w:val="18"/>
          <w:szCs w:val="18"/>
        </w:rPr>
        <w:t xml:space="preserve"> that are approv</w:t>
      </w:r>
      <w:r w:rsidR="00B81BEE">
        <w:rPr>
          <w:sz w:val="18"/>
          <w:szCs w:val="18"/>
        </w:rPr>
        <w:t xml:space="preserve">ed by the </w:t>
      </w:r>
      <w:r w:rsidR="00AD54B4">
        <w:rPr>
          <w:sz w:val="18"/>
          <w:szCs w:val="18"/>
        </w:rPr>
        <w:t xml:space="preserve">SMCM </w:t>
      </w:r>
      <w:r w:rsidR="00B81BEE">
        <w:rPr>
          <w:sz w:val="18"/>
          <w:szCs w:val="18"/>
        </w:rPr>
        <w:t>Board of Trustees will apply</w:t>
      </w:r>
      <w:r w:rsidRPr="00096B23">
        <w:rPr>
          <w:sz w:val="18"/>
          <w:szCs w:val="18"/>
        </w:rPr>
        <w:t>.</w:t>
      </w:r>
    </w:p>
    <w:p w:rsidR="0013016D" w:rsidRPr="00E20E18" w:rsidRDefault="0013016D">
      <w:pPr>
        <w:jc w:val="both"/>
        <w:rPr>
          <w:sz w:val="16"/>
          <w:szCs w:val="16"/>
        </w:rPr>
      </w:pPr>
    </w:p>
    <w:p w:rsidR="001668CE" w:rsidRDefault="001668CE" w:rsidP="001668CE">
      <w:pPr>
        <w:jc w:val="both"/>
        <w:rPr>
          <w:sz w:val="18"/>
          <w:szCs w:val="18"/>
        </w:rPr>
      </w:pPr>
      <w:r w:rsidRPr="00096B23">
        <w:rPr>
          <w:b/>
          <w:sz w:val="19"/>
        </w:rPr>
        <w:t>MEAL PLANS:</w:t>
      </w:r>
      <w:r w:rsidRPr="00096B23">
        <w:rPr>
          <w:sz w:val="19"/>
        </w:rPr>
        <w:t xml:space="preserve"> </w:t>
      </w:r>
      <w:r w:rsidRPr="00096B23">
        <w:rPr>
          <w:sz w:val="18"/>
          <w:szCs w:val="18"/>
        </w:rPr>
        <w:t>All resident first-year students</w:t>
      </w:r>
      <w:r>
        <w:rPr>
          <w:sz w:val="18"/>
          <w:szCs w:val="18"/>
        </w:rPr>
        <w:t xml:space="preserve"> </w:t>
      </w:r>
      <w:r w:rsidR="00CC58A6">
        <w:rPr>
          <w:sz w:val="18"/>
          <w:szCs w:val="18"/>
        </w:rPr>
        <w:t>must choose one of th</w:t>
      </w:r>
      <w:r w:rsidR="007468F5">
        <w:rPr>
          <w:sz w:val="18"/>
          <w:szCs w:val="18"/>
        </w:rPr>
        <w:t>e unlimited access meal plans. Transfer s</w:t>
      </w:r>
      <w:r w:rsidRPr="00096B23">
        <w:rPr>
          <w:sz w:val="18"/>
          <w:szCs w:val="18"/>
        </w:rPr>
        <w:t xml:space="preserve">ophomores, juniors, and seniors living in the residence halls or suites must choose one of the </w:t>
      </w:r>
      <w:r>
        <w:rPr>
          <w:sz w:val="18"/>
          <w:szCs w:val="18"/>
        </w:rPr>
        <w:t>unlimited access</w:t>
      </w:r>
      <w:r w:rsidRPr="00096B23">
        <w:rPr>
          <w:sz w:val="18"/>
          <w:szCs w:val="18"/>
        </w:rPr>
        <w:t xml:space="preserve"> meal pl</w:t>
      </w:r>
      <w:r w:rsidR="00CC58A6">
        <w:rPr>
          <w:sz w:val="18"/>
          <w:szCs w:val="18"/>
        </w:rPr>
        <w:t xml:space="preserve">ans or the 250 Meal Credit plan. </w:t>
      </w:r>
      <w:r w:rsidRPr="00096B23">
        <w:rPr>
          <w:sz w:val="18"/>
          <w:szCs w:val="18"/>
        </w:rPr>
        <w:t xml:space="preserve">Townhouse or </w:t>
      </w:r>
      <w:proofErr w:type="gramStart"/>
      <w:r w:rsidRPr="00096B23">
        <w:rPr>
          <w:sz w:val="18"/>
          <w:szCs w:val="18"/>
        </w:rPr>
        <w:t>Waring Commons</w:t>
      </w:r>
      <w:proofErr w:type="gramEnd"/>
      <w:r w:rsidRPr="00096B23">
        <w:rPr>
          <w:sz w:val="18"/>
          <w:szCs w:val="18"/>
        </w:rPr>
        <w:t xml:space="preserve"> apartment residents may select </w:t>
      </w:r>
      <w:r>
        <w:rPr>
          <w:sz w:val="18"/>
          <w:szCs w:val="18"/>
        </w:rPr>
        <w:t xml:space="preserve">any meal plan </w:t>
      </w:r>
      <w:r w:rsidRPr="00096B23">
        <w:rPr>
          <w:sz w:val="18"/>
          <w:szCs w:val="18"/>
        </w:rPr>
        <w:t xml:space="preserve">but are not required to purchase a meal plan.  Students living in residence halls or suites </w:t>
      </w:r>
      <w:r w:rsidRPr="003D6B98">
        <w:rPr>
          <w:sz w:val="18"/>
          <w:szCs w:val="18"/>
        </w:rPr>
        <w:t>that</w:t>
      </w:r>
      <w:r w:rsidRPr="00096B23">
        <w:rPr>
          <w:sz w:val="18"/>
          <w:szCs w:val="18"/>
        </w:rPr>
        <w:t xml:space="preserve"> do not select a meal plan will be assigned the </w:t>
      </w:r>
      <w:r>
        <w:rPr>
          <w:sz w:val="18"/>
          <w:szCs w:val="18"/>
        </w:rPr>
        <w:t>Silver</w:t>
      </w:r>
      <w:r w:rsidRPr="00096B23">
        <w:rPr>
          <w:sz w:val="18"/>
          <w:szCs w:val="18"/>
        </w:rPr>
        <w:t xml:space="preserve"> </w:t>
      </w:r>
      <w:r>
        <w:rPr>
          <w:sz w:val="18"/>
          <w:szCs w:val="18"/>
        </w:rPr>
        <w:t>P</w:t>
      </w:r>
      <w:r w:rsidRPr="00096B23">
        <w:rPr>
          <w:sz w:val="18"/>
          <w:szCs w:val="18"/>
        </w:rPr>
        <w:t>lan.</w:t>
      </w:r>
      <w:r w:rsidR="00CC58A6">
        <w:rPr>
          <w:sz w:val="18"/>
          <w:szCs w:val="18"/>
        </w:rPr>
        <w:t xml:space="preserve"> </w:t>
      </w:r>
      <w:r w:rsidR="00CC58A6" w:rsidRPr="00CC58A6">
        <w:rPr>
          <w:i/>
          <w:sz w:val="18"/>
          <w:szCs w:val="18"/>
          <w:u w:val="single"/>
        </w:rPr>
        <w:t>The plans listed below are for the full academic year.</w:t>
      </w:r>
      <w:r w:rsidR="00CC58A6" w:rsidRPr="00CC58A6">
        <w:rPr>
          <w:i/>
          <w:sz w:val="18"/>
          <w:szCs w:val="18"/>
        </w:rPr>
        <w:t xml:space="preserve"> </w:t>
      </w:r>
      <w:r w:rsidR="00CC58A6" w:rsidRPr="00CC58A6">
        <w:rPr>
          <w:i/>
          <w:sz w:val="18"/>
          <w:szCs w:val="18"/>
          <w:u w:val="single"/>
        </w:rPr>
        <w:t>Divide the guest passes, Dining Dollars, and the fees in half to get the semester values.</w:t>
      </w:r>
      <w:r w:rsidR="00CC58A6">
        <w:rPr>
          <w:sz w:val="18"/>
          <w:szCs w:val="18"/>
        </w:rPr>
        <w:t xml:space="preserve"> </w:t>
      </w:r>
    </w:p>
    <w:p w:rsidR="00F6753A" w:rsidRPr="00E20E18" w:rsidRDefault="00F6753A" w:rsidP="001668CE">
      <w:pPr>
        <w:jc w:val="both"/>
        <w:rPr>
          <w:sz w:val="16"/>
          <w:szCs w:val="16"/>
        </w:rPr>
      </w:pPr>
    </w:p>
    <w:p w:rsidR="00F6753A" w:rsidRPr="00096B23" w:rsidRDefault="00F6753A" w:rsidP="00F6753A">
      <w:pPr>
        <w:jc w:val="both"/>
        <w:rPr>
          <w:sz w:val="18"/>
          <w:szCs w:val="18"/>
          <w:u w:val="single"/>
        </w:rPr>
      </w:pPr>
      <w:r w:rsidRPr="00CF5CD2">
        <w:rPr>
          <w:b/>
          <w:sz w:val="18"/>
          <w:szCs w:val="18"/>
          <w:u w:val="single"/>
        </w:rPr>
        <w:t xml:space="preserve">Unlimited Access </w:t>
      </w:r>
      <w:r>
        <w:rPr>
          <w:b/>
          <w:sz w:val="18"/>
          <w:szCs w:val="18"/>
          <w:u w:val="single"/>
        </w:rPr>
        <w:t xml:space="preserve">(“Anytime”) </w:t>
      </w:r>
      <w:r w:rsidRPr="00CF5CD2">
        <w:rPr>
          <w:b/>
          <w:sz w:val="18"/>
          <w:szCs w:val="18"/>
          <w:u w:val="single"/>
        </w:rPr>
        <w:t>Meal Plans</w:t>
      </w:r>
      <w:r>
        <w:rPr>
          <w:sz w:val="18"/>
          <w:szCs w:val="18"/>
          <w:u w:val="single"/>
        </w:rPr>
        <w:t>:</w:t>
      </w:r>
    </w:p>
    <w:p w:rsidR="00F6753A" w:rsidRPr="006A6815" w:rsidRDefault="00F6753A" w:rsidP="00F6753A">
      <w:pPr>
        <w:jc w:val="both"/>
        <w:rPr>
          <w:b/>
          <w:bCs/>
          <w:sz w:val="18"/>
          <w:szCs w:val="18"/>
        </w:rPr>
      </w:pPr>
      <w:r>
        <w:rPr>
          <w:b/>
          <w:bCs/>
          <w:sz w:val="18"/>
          <w:szCs w:val="18"/>
        </w:rPr>
        <w:t xml:space="preserve">Silver Plan: </w:t>
      </w:r>
      <w:r w:rsidR="00C45569">
        <w:rPr>
          <w:bCs/>
          <w:sz w:val="18"/>
          <w:szCs w:val="18"/>
        </w:rPr>
        <w:t>24</w:t>
      </w:r>
      <w:r>
        <w:rPr>
          <w:bCs/>
          <w:sz w:val="18"/>
          <w:szCs w:val="18"/>
        </w:rPr>
        <w:t xml:space="preserve"> guest passes plus $4</w:t>
      </w:r>
      <w:r w:rsidRPr="006A6815">
        <w:rPr>
          <w:bCs/>
          <w:sz w:val="18"/>
          <w:szCs w:val="18"/>
        </w:rPr>
        <w:t>00 Dining Dollars</w:t>
      </w:r>
      <w:r w:rsidRPr="00096B23">
        <w:rPr>
          <w:sz w:val="18"/>
          <w:szCs w:val="18"/>
        </w:rPr>
        <w:tab/>
      </w:r>
      <w:r w:rsidRPr="00096B23">
        <w:rPr>
          <w:sz w:val="18"/>
          <w:szCs w:val="18"/>
        </w:rPr>
        <w:tab/>
        <w:t>$</w:t>
      </w:r>
      <w:r w:rsidR="00007777">
        <w:rPr>
          <w:sz w:val="18"/>
          <w:szCs w:val="18"/>
        </w:rPr>
        <w:t>5,105</w:t>
      </w:r>
      <w:r w:rsidRPr="00096B23">
        <w:rPr>
          <w:sz w:val="18"/>
          <w:szCs w:val="18"/>
        </w:rPr>
        <w:t xml:space="preserve">/year </w:t>
      </w:r>
    </w:p>
    <w:p w:rsidR="00F6753A" w:rsidRDefault="00F6753A" w:rsidP="00F6753A">
      <w:pPr>
        <w:jc w:val="both"/>
        <w:rPr>
          <w:sz w:val="18"/>
          <w:szCs w:val="18"/>
        </w:rPr>
      </w:pPr>
      <w:r>
        <w:rPr>
          <w:b/>
          <w:sz w:val="18"/>
          <w:szCs w:val="18"/>
        </w:rPr>
        <w:t>Gold Plan:</w:t>
      </w:r>
      <w:r w:rsidR="00C45569">
        <w:rPr>
          <w:sz w:val="18"/>
          <w:szCs w:val="18"/>
        </w:rPr>
        <w:t xml:space="preserve"> 4</w:t>
      </w:r>
      <w:r>
        <w:rPr>
          <w:sz w:val="18"/>
          <w:szCs w:val="18"/>
        </w:rPr>
        <w:t xml:space="preserve">0 guest passes </w:t>
      </w:r>
      <w:r>
        <w:rPr>
          <w:bCs/>
          <w:sz w:val="18"/>
          <w:szCs w:val="18"/>
        </w:rPr>
        <w:t xml:space="preserve">plus </w:t>
      </w:r>
      <w:r>
        <w:rPr>
          <w:sz w:val="18"/>
          <w:szCs w:val="18"/>
        </w:rPr>
        <w:t>$600 Dining Dollars</w:t>
      </w:r>
      <w:r>
        <w:rPr>
          <w:sz w:val="18"/>
          <w:szCs w:val="18"/>
        </w:rPr>
        <w:tab/>
      </w:r>
      <w:r>
        <w:rPr>
          <w:sz w:val="18"/>
          <w:szCs w:val="18"/>
        </w:rPr>
        <w:tab/>
        <w:t>$</w:t>
      </w:r>
      <w:r w:rsidR="00BB5E1F">
        <w:rPr>
          <w:sz w:val="18"/>
          <w:szCs w:val="18"/>
        </w:rPr>
        <w:t>5,</w:t>
      </w:r>
      <w:r w:rsidR="00007777">
        <w:rPr>
          <w:sz w:val="18"/>
          <w:szCs w:val="18"/>
        </w:rPr>
        <w:t>315</w:t>
      </w:r>
      <w:r>
        <w:rPr>
          <w:sz w:val="18"/>
          <w:szCs w:val="18"/>
        </w:rPr>
        <w:t>/year</w:t>
      </w:r>
    </w:p>
    <w:p w:rsidR="00F6753A" w:rsidRPr="006F3083" w:rsidRDefault="00F6753A" w:rsidP="00F6753A">
      <w:pPr>
        <w:jc w:val="both"/>
        <w:rPr>
          <w:sz w:val="18"/>
          <w:szCs w:val="18"/>
        </w:rPr>
      </w:pPr>
      <w:r w:rsidRPr="00CF5CD2">
        <w:rPr>
          <w:b/>
          <w:sz w:val="18"/>
          <w:szCs w:val="18"/>
        </w:rPr>
        <w:t>Platinum Plan</w:t>
      </w:r>
      <w:r w:rsidR="00C45569">
        <w:rPr>
          <w:sz w:val="18"/>
          <w:szCs w:val="18"/>
        </w:rPr>
        <w:t>: 64</w:t>
      </w:r>
      <w:r>
        <w:rPr>
          <w:sz w:val="18"/>
          <w:szCs w:val="18"/>
        </w:rPr>
        <w:t xml:space="preserve"> guest passes </w:t>
      </w:r>
      <w:r>
        <w:rPr>
          <w:bCs/>
          <w:sz w:val="18"/>
          <w:szCs w:val="18"/>
        </w:rPr>
        <w:t xml:space="preserve">plus </w:t>
      </w:r>
      <w:r>
        <w:rPr>
          <w:sz w:val="18"/>
          <w:szCs w:val="18"/>
        </w:rPr>
        <w:t>$800 Dining Dollars</w:t>
      </w:r>
      <w:r w:rsidR="00BB5E1F">
        <w:rPr>
          <w:sz w:val="18"/>
          <w:szCs w:val="18"/>
        </w:rPr>
        <w:tab/>
      </w:r>
      <w:r>
        <w:rPr>
          <w:sz w:val="18"/>
          <w:szCs w:val="18"/>
        </w:rPr>
        <w:tab/>
        <w:t>$</w:t>
      </w:r>
      <w:r w:rsidR="00BB5E1F">
        <w:rPr>
          <w:sz w:val="18"/>
          <w:szCs w:val="18"/>
        </w:rPr>
        <w:t>5,</w:t>
      </w:r>
      <w:r w:rsidR="00007777">
        <w:rPr>
          <w:sz w:val="18"/>
          <w:szCs w:val="18"/>
        </w:rPr>
        <w:t>525</w:t>
      </w:r>
      <w:r>
        <w:rPr>
          <w:sz w:val="18"/>
          <w:szCs w:val="18"/>
        </w:rPr>
        <w:t>/year</w:t>
      </w:r>
    </w:p>
    <w:p w:rsidR="00F6753A" w:rsidRDefault="00F6753A" w:rsidP="00F6753A">
      <w:pPr>
        <w:jc w:val="both"/>
        <w:rPr>
          <w:b/>
          <w:sz w:val="18"/>
          <w:szCs w:val="18"/>
          <w:u w:val="single"/>
        </w:rPr>
      </w:pPr>
      <w:r w:rsidRPr="00DE7165">
        <w:rPr>
          <w:b/>
          <w:sz w:val="18"/>
          <w:szCs w:val="18"/>
          <w:u w:val="single"/>
        </w:rPr>
        <w:t>Meal Credit Meal Plans</w:t>
      </w:r>
      <w:r>
        <w:rPr>
          <w:b/>
          <w:sz w:val="18"/>
          <w:szCs w:val="18"/>
          <w:u w:val="single"/>
        </w:rPr>
        <w:t xml:space="preserve">: </w:t>
      </w:r>
    </w:p>
    <w:p w:rsidR="00F6753A" w:rsidRDefault="00F6753A" w:rsidP="00F6753A">
      <w:pPr>
        <w:jc w:val="both"/>
        <w:rPr>
          <w:sz w:val="18"/>
          <w:szCs w:val="18"/>
        </w:rPr>
      </w:pPr>
      <w:r w:rsidRPr="00CF5CD2">
        <w:rPr>
          <w:b/>
          <w:sz w:val="18"/>
          <w:szCs w:val="18"/>
        </w:rPr>
        <w:t>250 Meal Credit</w:t>
      </w:r>
      <w:r>
        <w:rPr>
          <w:sz w:val="18"/>
          <w:szCs w:val="18"/>
        </w:rPr>
        <w:t xml:space="preserve">: 250 meals </w:t>
      </w:r>
      <w:r>
        <w:rPr>
          <w:bCs/>
          <w:sz w:val="18"/>
          <w:szCs w:val="18"/>
        </w:rPr>
        <w:t xml:space="preserve">plus </w:t>
      </w:r>
      <w:r>
        <w:rPr>
          <w:sz w:val="18"/>
          <w:szCs w:val="18"/>
        </w:rPr>
        <w:t>$600 Dining Dollars</w:t>
      </w:r>
      <w:r>
        <w:rPr>
          <w:sz w:val="18"/>
          <w:szCs w:val="18"/>
        </w:rPr>
        <w:tab/>
      </w:r>
      <w:r>
        <w:rPr>
          <w:sz w:val="18"/>
          <w:szCs w:val="18"/>
        </w:rPr>
        <w:tab/>
        <w:t>$</w:t>
      </w:r>
      <w:r w:rsidR="00BB5E1F">
        <w:rPr>
          <w:sz w:val="18"/>
          <w:szCs w:val="18"/>
        </w:rPr>
        <w:t>3,</w:t>
      </w:r>
      <w:r w:rsidR="00007777">
        <w:rPr>
          <w:sz w:val="18"/>
          <w:szCs w:val="18"/>
        </w:rPr>
        <w:t>515</w:t>
      </w:r>
      <w:r>
        <w:rPr>
          <w:sz w:val="18"/>
          <w:szCs w:val="18"/>
        </w:rPr>
        <w:t>/year</w:t>
      </w:r>
    </w:p>
    <w:p w:rsidR="00F6753A" w:rsidRPr="00096B23" w:rsidRDefault="00F6753A" w:rsidP="00F6753A">
      <w:pPr>
        <w:jc w:val="both"/>
        <w:rPr>
          <w:sz w:val="18"/>
          <w:szCs w:val="18"/>
        </w:rPr>
      </w:pPr>
      <w:r w:rsidRPr="00CF5CD2">
        <w:rPr>
          <w:b/>
          <w:sz w:val="18"/>
          <w:szCs w:val="18"/>
        </w:rPr>
        <w:t>150 Meal Credit</w:t>
      </w:r>
      <w:r>
        <w:rPr>
          <w:sz w:val="18"/>
          <w:szCs w:val="18"/>
        </w:rPr>
        <w:t xml:space="preserve">: 150 meals </w:t>
      </w:r>
      <w:r>
        <w:rPr>
          <w:bCs/>
          <w:sz w:val="18"/>
          <w:szCs w:val="18"/>
        </w:rPr>
        <w:t xml:space="preserve">plus </w:t>
      </w:r>
      <w:r>
        <w:rPr>
          <w:sz w:val="18"/>
          <w:szCs w:val="18"/>
        </w:rPr>
        <w:t>$600 Dining Dollars</w:t>
      </w:r>
      <w:r>
        <w:rPr>
          <w:sz w:val="18"/>
          <w:szCs w:val="18"/>
        </w:rPr>
        <w:tab/>
      </w:r>
      <w:r>
        <w:rPr>
          <w:sz w:val="18"/>
          <w:szCs w:val="18"/>
        </w:rPr>
        <w:tab/>
        <w:t>$</w:t>
      </w:r>
      <w:r w:rsidR="00BB5E1F">
        <w:rPr>
          <w:sz w:val="18"/>
          <w:szCs w:val="18"/>
        </w:rPr>
        <w:t>2,</w:t>
      </w:r>
      <w:r w:rsidR="003003E6">
        <w:rPr>
          <w:sz w:val="18"/>
          <w:szCs w:val="18"/>
        </w:rPr>
        <w:t>600</w:t>
      </w:r>
      <w:r>
        <w:rPr>
          <w:sz w:val="18"/>
          <w:szCs w:val="18"/>
        </w:rPr>
        <w:t>/year</w:t>
      </w:r>
    </w:p>
    <w:p w:rsidR="001668CE" w:rsidRDefault="00F6753A" w:rsidP="001668CE">
      <w:pPr>
        <w:jc w:val="both"/>
        <w:rPr>
          <w:sz w:val="18"/>
          <w:szCs w:val="18"/>
        </w:rPr>
      </w:pPr>
      <w:r w:rsidRPr="00CF5CD2">
        <w:rPr>
          <w:b/>
          <w:sz w:val="18"/>
          <w:szCs w:val="18"/>
        </w:rPr>
        <w:t>Flex Plan</w:t>
      </w:r>
      <w:r>
        <w:rPr>
          <w:sz w:val="18"/>
          <w:szCs w:val="18"/>
        </w:rPr>
        <w:t xml:space="preserve">: 20 meals </w:t>
      </w:r>
      <w:r>
        <w:rPr>
          <w:bCs/>
          <w:sz w:val="18"/>
          <w:szCs w:val="18"/>
        </w:rPr>
        <w:t xml:space="preserve">plus </w:t>
      </w:r>
      <w:r>
        <w:rPr>
          <w:sz w:val="18"/>
          <w:szCs w:val="18"/>
        </w:rPr>
        <w:t>$800 Dining Dollars</w:t>
      </w:r>
      <w:r>
        <w:rPr>
          <w:sz w:val="18"/>
          <w:szCs w:val="18"/>
        </w:rPr>
        <w:tab/>
      </w:r>
      <w:r>
        <w:rPr>
          <w:sz w:val="18"/>
          <w:szCs w:val="18"/>
        </w:rPr>
        <w:tab/>
      </w:r>
      <w:r>
        <w:rPr>
          <w:sz w:val="18"/>
          <w:szCs w:val="18"/>
        </w:rPr>
        <w:tab/>
        <w:t>$</w:t>
      </w:r>
      <w:r w:rsidR="00BB5E1F">
        <w:rPr>
          <w:sz w:val="18"/>
          <w:szCs w:val="18"/>
        </w:rPr>
        <w:t>1,</w:t>
      </w:r>
      <w:r w:rsidR="003003E6">
        <w:rPr>
          <w:sz w:val="18"/>
          <w:szCs w:val="18"/>
        </w:rPr>
        <w:t>100</w:t>
      </w:r>
      <w:r>
        <w:rPr>
          <w:sz w:val="18"/>
          <w:szCs w:val="18"/>
        </w:rPr>
        <w:t>/year</w:t>
      </w:r>
    </w:p>
    <w:p w:rsidR="00F6753A" w:rsidRPr="00E20E18" w:rsidRDefault="00F6753A" w:rsidP="001668CE">
      <w:pPr>
        <w:jc w:val="both"/>
        <w:rPr>
          <w:sz w:val="16"/>
          <w:szCs w:val="16"/>
        </w:rPr>
      </w:pPr>
    </w:p>
    <w:p w:rsidR="005E0CC3" w:rsidRDefault="0013016D" w:rsidP="005E0CC3">
      <w:pPr>
        <w:jc w:val="both"/>
        <w:rPr>
          <w:sz w:val="18"/>
          <w:szCs w:val="18"/>
        </w:rPr>
      </w:pPr>
      <w:r w:rsidRPr="00DA5331">
        <w:rPr>
          <w:b/>
          <w:bCs/>
          <w:sz w:val="19"/>
          <w:szCs w:val="19"/>
        </w:rPr>
        <w:t>TERMS OF THE CONTRACT</w:t>
      </w:r>
      <w:r w:rsidRPr="00DA5331">
        <w:rPr>
          <w:sz w:val="18"/>
          <w:szCs w:val="18"/>
        </w:rPr>
        <w:t xml:space="preserve">: </w:t>
      </w:r>
      <w:r w:rsidR="00C053DA" w:rsidRPr="00DA5331">
        <w:rPr>
          <w:sz w:val="18"/>
          <w:szCs w:val="18"/>
        </w:rPr>
        <w:t>I understand that by signing or by submitting the contract electronically, I am entering into a binding contract for the academic year stated above</w:t>
      </w:r>
      <w:r w:rsidR="00AD54B4">
        <w:rPr>
          <w:sz w:val="18"/>
          <w:szCs w:val="18"/>
        </w:rPr>
        <w:t>. T</w:t>
      </w:r>
      <w:r w:rsidR="00C053DA" w:rsidRPr="00DA5331">
        <w:rPr>
          <w:sz w:val="18"/>
          <w:szCs w:val="18"/>
        </w:rPr>
        <w:t>he College, upon accepting this contract, agrees to provide a bed space for the academic year and grants to the student a revocable license to live in the College’s housing subject to the terms and conditions of this contract.  The parties agree that, notwithstanding any language to the contrary contained herein, this contract does not constitute the grant of a tenancy or leasehold to the student, and M</w:t>
      </w:r>
      <w:r w:rsidR="00C17AEA" w:rsidRPr="00DA5331">
        <w:rPr>
          <w:sz w:val="18"/>
          <w:szCs w:val="18"/>
        </w:rPr>
        <w:t>aryland</w:t>
      </w:r>
      <w:r w:rsidR="00C053DA" w:rsidRPr="00DA5331">
        <w:rPr>
          <w:sz w:val="18"/>
          <w:szCs w:val="18"/>
        </w:rPr>
        <w:t xml:space="preserve"> Real Property Code Ann., Title 8 “Landlord and Tenant</w:t>
      </w:r>
      <w:r w:rsidR="00C17AEA" w:rsidRPr="00DA5331">
        <w:rPr>
          <w:sz w:val="18"/>
          <w:szCs w:val="18"/>
        </w:rPr>
        <w:t>,</w:t>
      </w:r>
      <w:r w:rsidR="00C053DA" w:rsidRPr="00DA5331">
        <w:rPr>
          <w:sz w:val="18"/>
          <w:szCs w:val="18"/>
        </w:rPr>
        <w:t xml:space="preserve">” does not apply to this contract.  </w:t>
      </w:r>
      <w:r w:rsidRPr="00DA5331">
        <w:rPr>
          <w:sz w:val="18"/>
          <w:szCs w:val="18"/>
        </w:rPr>
        <w:t xml:space="preserve">This contract is subject to all terms and conditions enumerated on both sides of this contract, all College and/or residence life policies published on the SMCM </w:t>
      </w:r>
      <w:r w:rsidR="00F2074E">
        <w:rPr>
          <w:sz w:val="18"/>
          <w:szCs w:val="18"/>
        </w:rPr>
        <w:t>website</w:t>
      </w:r>
      <w:r w:rsidRPr="00DA5331">
        <w:rPr>
          <w:sz w:val="18"/>
          <w:szCs w:val="18"/>
        </w:rPr>
        <w:t>, in the Student Handbook, the College catalog</w:t>
      </w:r>
      <w:r w:rsidR="00CD7CDD" w:rsidRPr="00DA5331">
        <w:rPr>
          <w:sz w:val="18"/>
          <w:szCs w:val="18"/>
        </w:rPr>
        <w:t>, and any other College rules or procedures</w:t>
      </w:r>
      <w:r w:rsidRPr="00DA5331">
        <w:rPr>
          <w:sz w:val="18"/>
          <w:szCs w:val="18"/>
        </w:rPr>
        <w:t xml:space="preserve"> as may be </w:t>
      </w:r>
      <w:r w:rsidRPr="00DA5331">
        <w:rPr>
          <w:sz w:val="18"/>
          <w:szCs w:val="18"/>
        </w:rPr>
        <w:lastRenderedPageBreak/>
        <w:t xml:space="preserve">amended. Although the amount due will be billed in two installments, the contract is for the entire amount applicable to the room type listed.  Any refunds that may be granted are subject to schedules and conditions established by the College and listed in the College catalog.  The College further reserves the right to cancel a student’s housing, with no refund, if, in its sole discretion, the College determines that the student’s continued residence represents a threat to the health, safety, or welfare of the student or any member of the College community or that the student’s behavior has indicated an unwillingness or inability to abide by </w:t>
      </w:r>
      <w:r w:rsidR="00CD7CDD" w:rsidRPr="00DA5331">
        <w:rPr>
          <w:sz w:val="18"/>
          <w:szCs w:val="18"/>
        </w:rPr>
        <w:t>the</w:t>
      </w:r>
      <w:r w:rsidRPr="00DA5331">
        <w:rPr>
          <w:sz w:val="18"/>
          <w:szCs w:val="18"/>
        </w:rPr>
        <w:t xml:space="preserve"> Housing Contract</w:t>
      </w:r>
      <w:r w:rsidR="00CD7CDD" w:rsidRPr="00DA5331">
        <w:rPr>
          <w:sz w:val="18"/>
          <w:szCs w:val="18"/>
        </w:rPr>
        <w:t>,</w:t>
      </w:r>
      <w:r w:rsidRPr="00DA5331">
        <w:rPr>
          <w:sz w:val="18"/>
          <w:szCs w:val="18"/>
        </w:rPr>
        <w:t xml:space="preserve"> College policies</w:t>
      </w:r>
      <w:r w:rsidR="00CD7CDD" w:rsidRPr="00DA5331">
        <w:rPr>
          <w:sz w:val="18"/>
          <w:szCs w:val="18"/>
        </w:rPr>
        <w:t xml:space="preserve"> and procedures</w:t>
      </w:r>
      <w:r w:rsidRPr="00DA5331">
        <w:rPr>
          <w:sz w:val="18"/>
          <w:szCs w:val="18"/>
        </w:rPr>
        <w:t xml:space="preserve"> as stated on this </w:t>
      </w:r>
      <w:r w:rsidR="005537E2" w:rsidRPr="00DA5331">
        <w:rPr>
          <w:sz w:val="18"/>
          <w:szCs w:val="18"/>
        </w:rPr>
        <w:t xml:space="preserve">document, in the Student Handbook, and on the SMCM </w:t>
      </w:r>
      <w:r w:rsidR="00F2074E">
        <w:rPr>
          <w:sz w:val="18"/>
          <w:szCs w:val="18"/>
        </w:rPr>
        <w:t>website</w:t>
      </w:r>
      <w:r w:rsidR="005537E2" w:rsidRPr="00DA5331">
        <w:rPr>
          <w:sz w:val="18"/>
          <w:szCs w:val="18"/>
        </w:rPr>
        <w:t>, and</w:t>
      </w:r>
      <w:r w:rsidR="00AD54B4">
        <w:rPr>
          <w:sz w:val="18"/>
          <w:szCs w:val="18"/>
        </w:rPr>
        <w:t xml:space="preserve"> state, federal and</w:t>
      </w:r>
      <w:r w:rsidR="005537E2" w:rsidRPr="00DA5331">
        <w:rPr>
          <w:sz w:val="18"/>
          <w:szCs w:val="18"/>
        </w:rPr>
        <w:t xml:space="preserve"> </w:t>
      </w:r>
      <w:r w:rsidR="00CD7CDD" w:rsidRPr="00DA5331">
        <w:rPr>
          <w:sz w:val="18"/>
          <w:szCs w:val="18"/>
        </w:rPr>
        <w:t>local laws, ordinances, or regulations</w:t>
      </w:r>
      <w:r w:rsidRPr="00DA5331">
        <w:rPr>
          <w:sz w:val="18"/>
          <w:szCs w:val="18"/>
        </w:rPr>
        <w:t>.</w:t>
      </w:r>
      <w:r w:rsidR="00D169B2" w:rsidRPr="00DA5331">
        <w:rPr>
          <w:sz w:val="18"/>
          <w:szCs w:val="18"/>
        </w:rPr>
        <w:t xml:space="preserve"> </w:t>
      </w:r>
    </w:p>
    <w:p w:rsidR="00AD54B4" w:rsidRPr="00E20E18" w:rsidRDefault="00AD54B4" w:rsidP="005E0CC3">
      <w:pPr>
        <w:jc w:val="both"/>
        <w:rPr>
          <w:b/>
          <w:bCs/>
          <w:sz w:val="16"/>
          <w:szCs w:val="16"/>
        </w:rPr>
      </w:pPr>
    </w:p>
    <w:p w:rsidR="00347BBE" w:rsidRPr="00DA5331" w:rsidRDefault="00347BBE" w:rsidP="004D27ED">
      <w:pPr>
        <w:jc w:val="center"/>
        <w:rPr>
          <w:b/>
          <w:bCs/>
          <w:sz w:val="20"/>
          <w:szCs w:val="20"/>
        </w:rPr>
      </w:pPr>
      <w:r w:rsidRPr="00DA5331">
        <w:rPr>
          <w:b/>
          <w:bCs/>
          <w:sz w:val="20"/>
          <w:szCs w:val="20"/>
        </w:rPr>
        <w:t>RESIDENCE LIFE POLICIES</w:t>
      </w:r>
    </w:p>
    <w:p w:rsidR="00C053DA" w:rsidRPr="00F6753A" w:rsidRDefault="00C053DA" w:rsidP="00C053DA">
      <w:pPr>
        <w:jc w:val="both"/>
        <w:rPr>
          <w:sz w:val="18"/>
          <w:szCs w:val="18"/>
        </w:rPr>
      </w:pPr>
      <w:r w:rsidRPr="00F6753A">
        <w:rPr>
          <w:sz w:val="18"/>
          <w:szCs w:val="18"/>
        </w:rPr>
        <w:t xml:space="preserve">The opportunity to live on campus is a privilege, not a right, and is extended only to students who agree by the signing of this contract to abide by all College rules and Residence Life policies.  In addition to the policies stated </w:t>
      </w:r>
      <w:r w:rsidR="008E1850" w:rsidRPr="00F6753A">
        <w:rPr>
          <w:sz w:val="18"/>
          <w:szCs w:val="18"/>
        </w:rPr>
        <w:t>in</w:t>
      </w:r>
      <w:r w:rsidRPr="00F6753A">
        <w:rPr>
          <w:sz w:val="18"/>
          <w:szCs w:val="18"/>
        </w:rPr>
        <w:t xml:space="preserve"> this contract, students living on campus agree to follow all College and other Residence Life policies including</w:t>
      </w:r>
      <w:r w:rsidR="0003676B">
        <w:rPr>
          <w:sz w:val="18"/>
          <w:szCs w:val="18"/>
        </w:rPr>
        <w:t>,</w:t>
      </w:r>
      <w:r w:rsidRPr="00F6753A">
        <w:rPr>
          <w:sz w:val="18"/>
          <w:szCs w:val="18"/>
        </w:rPr>
        <w:t xml:space="preserve"> but not limited to</w:t>
      </w:r>
      <w:r w:rsidR="0003676B">
        <w:rPr>
          <w:sz w:val="18"/>
          <w:szCs w:val="18"/>
        </w:rPr>
        <w:t>,</w:t>
      </w:r>
      <w:r w:rsidRPr="00F6753A">
        <w:rPr>
          <w:sz w:val="18"/>
          <w:szCs w:val="18"/>
        </w:rPr>
        <w:t xml:space="preserve"> those published on the SMCM </w:t>
      </w:r>
      <w:r w:rsidR="00F2074E" w:rsidRPr="00F6753A">
        <w:rPr>
          <w:sz w:val="18"/>
          <w:szCs w:val="18"/>
        </w:rPr>
        <w:t>website</w:t>
      </w:r>
      <w:r w:rsidRPr="00F6753A">
        <w:rPr>
          <w:sz w:val="18"/>
          <w:szCs w:val="18"/>
        </w:rPr>
        <w:t>, in the Student Handbook, and the College catalog as may be amended, from time to time.</w:t>
      </w:r>
    </w:p>
    <w:p w:rsidR="00C053DA" w:rsidRPr="00E20E18" w:rsidRDefault="00C053DA" w:rsidP="00C053DA">
      <w:pPr>
        <w:jc w:val="both"/>
        <w:rPr>
          <w:sz w:val="16"/>
          <w:szCs w:val="16"/>
        </w:rPr>
      </w:pPr>
    </w:p>
    <w:p w:rsidR="00C053DA" w:rsidRPr="00F6753A" w:rsidRDefault="00C053DA" w:rsidP="00C053DA">
      <w:pPr>
        <w:jc w:val="both"/>
        <w:rPr>
          <w:sz w:val="18"/>
          <w:szCs w:val="18"/>
        </w:rPr>
      </w:pPr>
      <w:r w:rsidRPr="00F6753A">
        <w:rPr>
          <w:b/>
          <w:bCs/>
          <w:sz w:val="18"/>
          <w:szCs w:val="18"/>
        </w:rPr>
        <w:t>1.  Assignment of Spaces:</w:t>
      </w:r>
      <w:r w:rsidRPr="00F6753A">
        <w:rPr>
          <w:sz w:val="18"/>
          <w:szCs w:val="18"/>
        </w:rPr>
        <w:t xml:space="preserve"> On-campus housing is available to students classified by the College as full-time (12 or more credits).  Students who </w:t>
      </w:r>
      <w:r w:rsidR="001668CE" w:rsidRPr="00F6753A">
        <w:rPr>
          <w:sz w:val="18"/>
          <w:szCs w:val="18"/>
        </w:rPr>
        <w:t xml:space="preserve">wish to </w:t>
      </w:r>
      <w:r w:rsidRPr="00F6753A">
        <w:rPr>
          <w:sz w:val="18"/>
          <w:szCs w:val="18"/>
        </w:rPr>
        <w:t xml:space="preserve">drop below full-time status must receive prior written approval from the </w:t>
      </w:r>
      <w:r w:rsidR="00C26AA6" w:rsidRPr="00F6753A">
        <w:rPr>
          <w:sz w:val="18"/>
          <w:szCs w:val="18"/>
        </w:rPr>
        <w:t>associate dean of students</w:t>
      </w:r>
      <w:r w:rsidRPr="00F6753A">
        <w:rPr>
          <w:sz w:val="18"/>
          <w:szCs w:val="18"/>
        </w:rPr>
        <w:t xml:space="preserve">.  Each student must occupy the room assigned by the Office of Residence Life, and a student may not change rooms without written permission from that office.  A </w:t>
      </w:r>
      <w:r w:rsidR="00AD54B4">
        <w:rPr>
          <w:sz w:val="18"/>
          <w:szCs w:val="18"/>
        </w:rPr>
        <w:t>resident</w:t>
      </w:r>
      <w:r w:rsidRPr="00F6753A">
        <w:rPr>
          <w:sz w:val="18"/>
          <w:szCs w:val="18"/>
        </w:rPr>
        <w:t xml:space="preserve"> may not allow another person to occupy an assigned room.  The College retains the right to reassign any resident student to an alternate room within the facilities.  Spaces will be reserved for new first-year students who may be assigned to any type of room except a townhouse or apartment.  Rooms must be vacated no later than 24 hours after withdrawing from the College or after the student’s last examination of the semester.  If a resident finds it impossible to live with a roommate or makes it impossible for someone to live with him/her, both students may be reassigned to new rooms if available, or if the student has violated any rules, procedures, or College directives</w:t>
      </w:r>
      <w:r w:rsidR="00F2074E" w:rsidRPr="00F6753A">
        <w:rPr>
          <w:sz w:val="18"/>
          <w:szCs w:val="18"/>
        </w:rPr>
        <w:t>,</w:t>
      </w:r>
      <w:r w:rsidRPr="00F6753A">
        <w:rPr>
          <w:sz w:val="18"/>
          <w:szCs w:val="18"/>
        </w:rPr>
        <w:t xml:space="preserve"> the student may be required to vacate the residence and </w:t>
      </w:r>
      <w:r w:rsidR="0003676B">
        <w:rPr>
          <w:sz w:val="18"/>
          <w:szCs w:val="18"/>
        </w:rPr>
        <w:t>may be</w:t>
      </w:r>
      <w:r w:rsidRPr="00F6753A">
        <w:rPr>
          <w:sz w:val="18"/>
          <w:szCs w:val="18"/>
        </w:rPr>
        <w:t xml:space="preserve"> subject to additional </w:t>
      </w:r>
      <w:r w:rsidR="001668CE" w:rsidRPr="00F6753A">
        <w:rPr>
          <w:sz w:val="18"/>
          <w:szCs w:val="18"/>
        </w:rPr>
        <w:t>conduct</w:t>
      </w:r>
      <w:r w:rsidRPr="00F6753A">
        <w:rPr>
          <w:sz w:val="18"/>
          <w:szCs w:val="18"/>
        </w:rPr>
        <w:t xml:space="preserve"> action.</w:t>
      </w:r>
      <w:r w:rsidR="00ED7617">
        <w:rPr>
          <w:sz w:val="18"/>
          <w:szCs w:val="18"/>
        </w:rPr>
        <w:t xml:space="preserve">  Open Housing (gender-neutral) will be available. Information regarding Open Housing can be found on the College’s website.  Residents must opt-in to Open Housing by the deadlines set forth on the College’s website</w:t>
      </w:r>
      <w:r w:rsidR="00E20E18">
        <w:rPr>
          <w:sz w:val="18"/>
          <w:szCs w:val="18"/>
        </w:rPr>
        <w:t xml:space="preserve"> or as published</w:t>
      </w:r>
      <w:r w:rsidR="00ED7617">
        <w:rPr>
          <w:sz w:val="18"/>
          <w:szCs w:val="18"/>
        </w:rPr>
        <w:t>.</w:t>
      </w:r>
    </w:p>
    <w:p w:rsidR="0013016D" w:rsidRPr="00F6753A" w:rsidRDefault="0013016D">
      <w:pPr>
        <w:jc w:val="both"/>
        <w:rPr>
          <w:sz w:val="18"/>
          <w:szCs w:val="18"/>
        </w:rPr>
      </w:pPr>
    </w:p>
    <w:p w:rsidR="0013016D" w:rsidRPr="00F6753A" w:rsidRDefault="0013016D">
      <w:pPr>
        <w:jc w:val="both"/>
        <w:rPr>
          <w:sz w:val="18"/>
          <w:szCs w:val="18"/>
        </w:rPr>
      </w:pPr>
      <w:r w:rsidRPr="00F6753A">
        <w:rPr>
          <w:b/>
          <w:bCs/>
          <w:sz w:val="18"/>
          <w:szCs w:val="18"/>
        </w:rPr>
        <w:t>2.  Opening and Closing of the Facilities, and Check-Out:</w:t>
      </w:r>
      <w:r w:rsidRPr="00F6753A">
        <w:rPr>
          <w:sz w:val="18"/>
          <w:szCs w:val="18"/>
        </w:rPr>
        <w:t xml:space="preserve"> Opening and closing dates and times for room occupancy are specified on the College calendar and must be observed.  Students may not move into their residences early nor will they be allowed to deliver personal property to their rooms before the residences open.  Residence halls are closed during vacations and no student is permitted to remain in the halls during these periods.  Students are advised to make suitable arrangements elsewhere, including arrangements for transportation if the person who is providing transportation is unable to do so at the required time.  Students must check out of their residence in the presence of a staff member, following established guidelines.  Failure to do </w:t>
      </w:r>
      <w:r w:rsidR="00C26AA6" w:rsidRPr="00F6753A">
        <w:rPr>
          <w:sz w:val="18"/>
          <w:szCs w:val="18"/>
        </w:rPr>
        <w:t>so will result in a $50 fine.  Only g</w:t>
      </w:r>
      <w:r w:rsidRPr="00F6753A">
        <w:rPr>
          <w:sz w:val="18"/>
          <w:szCs w:val="18"/>
        </w:rPr>
        <w:t>raduating seniors</w:t>
      </w:r>
      <w:r w:rsidR="00C26AA6" w:rsidRPr="00F6753A">
        <w:rPr>
          <w:sz w:val="18"/>
          <w:szCs w:val="18"/>
        </w:rPr>
        <w:t>,</w:t>
      </w:r>
      <w:r w:rsidRPr="00F6753A">
        <w:rPr>
          <w:sz w:val="18"/>
          <w:szCs w:val="18"/>
        </w:rPr>
        <w:t xml:space="preserve"> ushers</w:t>
      </w:r>
      <w:r w:rsidR="00C26AA6" w:rsidRPr="00F6753A">
        <w:rPr>
          <w:sz w:val="18"/>
          <w:szCs w:val="18"/>
        </w:rPr>
        <w:t>, and students with prior, written approval</w:t>
      </w:r>
      <w:r w:rsidRPr="00F6753A">
        <w:rPr>
          <w:sz w:val="18"/>
          <w:szCs w:val="18"/>
        </w:rPr>
        <w:t xml:space="preserve"> are permitted to remain in the residences until Commencement.</w:t>
      </w:r>
    </w:p>
    <w:p w:rsidR="0013016D" w:rsidRPr="00E20E18" w:rsidRDefault="0013016D">
      <w:pPr>
        <w:jc w:val="both"/>
        <w:rPr>
          <w:sz w:val="16"/>
          <w:szCs w:val="16"/>
        </w:rPr>
      </w:pPr>
    </w:p>
    <w:p w:rsidR="00E20E18" w:rsidRDefault="00B4082E" w:rsidP="00E20E18">
      <w:pPr>
        <w:jc w:val="center"/>
        <w:rPr>
          <w:b/>
          <w:bCs/>
          <w:sz w:val="20"/>
          <w:szCs w:val="20"/>
        </w:rPr>
      </w:pPr>
      <w:r w:rsidRPr="00F6753A">
        <w:rPr>
          <w:b/>
          <w:bCs/>
          <w:sz w:val="18"/>
          <w:szCs w:val="18"/>
        </w:rPr>
        <w:t>3.  Room Entry:</w:t>
      </w:r>
      <w:r w:rsidRPr="00F6753A">
        <w:rPr>
          <w:sz w:val="18"/>
          <w:szCs w:val="18"/>
        </w:rPr>
        <w:t xml:space="preserve"> The College reserves the right to inspect student rooms for physical condition, cleanliness, and general maintenance; to investigate alleged violations of the rules and regulations </w:t>
      </w:r>
      <w:proofErr w:type="gramStart"/>
      <w:r w:rsidR="00E20E18" w:rsidRPr="00DA5331">
        <w:rPr>
          <w:b/>
          <w:bCs/>
          <w:sz w:val="20"/>
          <w:szCs w:val="20"/>
        </w:rPr>
        <w:t>Please</w:t>
      </w:r>
      <w:proofErr w:type="gramEnd"/>
      <w:r w:rsidR="00E20E18" w:rsidRPr="00DA5331">
        <w:rPr>
          <w:b/>
          <w:bCs/>
          <w:sz w:val="20"/>
          <w:szCs w:val="20"/>
        </w:rPr>
        <w:t xml:space="preserve"> read the information on the back.</w:t>
      </w:r>
      <w:r w:rsidR="00E20E18">
        <w:rPr>
          <w:b/>
          <w:bCs/>
          <w:sz w:val="20"/>
          <w:szCs w:val="20"/>
        </w:rPr>
        <w:t xml:space="preserve"> </w:t>
      </w:r>
    </w:p>
    <w:p w:rsidR="00B4082E" w:rsidRDefault="00B4082E" w:rsidP="00E20E18">
      <w:pPr>
        <w:rPr>
          <w:sz w:val="18"/>
          <w:szCs w:val="18"/>
        </w:rPr>
      </w:pPr>
      <w:proofErr w:type="gramStart"/>
      <w:r w:rsidRPr="00F6753A">
        <w:rPr>
          <w:sz w:val="18"/>
          <w:szCs w:val="18"/>
        </w:rPr>
        <w:lastRenderedPageBreak/>
        <w:t>of</w:t>
      </w:r>
      <w:proofErr w:type="gramEnd"/>
      <w:r w:rsidRPr="00F6753A">
        <w:rPr>
          <w:sz w:val="18"/>
          <w:szCs w:val="18"/>
        </w:rPr>
        <w:t xml:space="preserve"> the College or any governmental law or regulation; and to investigate situations where the health and welfare of anyone may be in question.</w:t>
      </w:r>
    </w:p>
    <w:p w:rsidR="00B4082E" w:rsidRPr="00E20E18" w:rsidRDefault="00B4082E" w:rsidP="00E20E18">
      <w:pPr>
        <w:rPr>
          <w:sz w:val="16"/>
          <w:szCs w:val="16"/>
        </w:rPr>
      </w:pPr>
    </w:p>
    <w:p w:rsidR="00C053DA" w:rsidRPr="00F6753A" w:rsidRDefault="0013016D" w:rsidP="00B4082E">
      <w:pPr>
        <w:jc w:val="both"/>
        <w:rPr>
          <w:sz w:val="18"/>
          <w:szCs w:val="18"/>
        </w:rPr>
      </w:pPr>
      <w:r w:rsidRPr="00F6753A">
        <w:rPr>
          <w:b/>
          <w:bCs/>
          <w:sz w:val="18"/>
          <w:szCs w:val="18"/>
        </w:rPr>
        <w:t xml:space="preserve">4.  </w:t>
      </w:r>
      <w:r w:rsidR="00C053DA" w:rsidRPr="00F6753A">
        <w:rPr>
          <w:b/>
          <w:bCs/>
          <w:sz w:val="18"/>
          <w:szCs w:val="18"/>
        </w:rPr>
        <w:t>Personal Property:</w:t>
      </w:r>
      <w:r w:rsidR="00C053DA" w:rsidRPr="00F6753A">
        <w:rPr>
          <w:sz w:val="18"/>
          <w:szCs w:val="18"/>
        </w:rPr>
        <w:t xml:space="preserve"> The College is not responsible for the loss or damage to a student’s personal property for any cause whatsoever.  Students should record serial numbers of valuable personal items and obtain appropriate insurance for personal property.</w:t>
      </w:r>
    </w:p>
    <w:p w:rsidR="0013016D" w:rsidRPr="00E20E18" w:rsidRDefault="0013016D">
      <w:pPr>
        <w:jc w:val="both"/>
        <w:rPr>
          <w:sz w:val="16"/>
          <w:szCs w:val="16"/>
        </w:rPr>
      </w:pPr>
    </w:p>
    <w:p w:rsidR="00C053DA" w:rsidRPr="00F6753A" w:rsidRDefault="0013016D" w:rsidP="00C053DA">
      <w:pPr>
        <w:jc w:val="both"/>
        <w:rPr>
          <w:sz w:val="18"/>
          <w:szCs w:val="18"/>
        </w:rPr>
      </w:pPr>
      <w:r w:rsidRPr="00F6753A">
        <w:rPr>
          <w:b/>
          <w:bCs/>
          <w:sz w:val="18"/>
          <w:szCs w:val="18"/>
        </w:rPr>
        <w:t>5.  Use of Premises:</w:t>
      </w:r>
      <w:r w:rsidRPr="00F6753A">
        <w:rPr>
          <w:sz w:val="18"/>
          <w:szCs w:val="18"/>
        </w:rPr>
        <w:t xml:space="preserve"> </w:t>
      </w:r>
      <w:r w:rsidR="00C053DA" w:rsidRPr="00F6753A">
        <w:rPr>
          <w:sz w:val="18"/>
          <w:szCs w:val="18"/>
        </w:rPr>
        <w:t xml:space="preserve">Residents may not use or permit the use of their rooms, the buildings, or any residential facility for any illegal or commercial purposes.  The sale of goods and services is not allowed in the residences unless a permit is obtained in advance from the Office of Residence Life.  Structural modification to student rooms is not permitted.  Only College-provided lofts are permitted in the buildings. Cooking is not permitted in student rooms with the exception of the kitchens in the townhouses and apartments. The unauthorized use of or tampering with emergency or fire equipment or any other College property is subject to immediate suspension from assigned housing, revocation of this contract and all housing privileges, </w:t>
      </w:r>
      <w:r w:rsidR="001668CE" w:rsidRPr="00F6753A">
        <w:rPr>
          <w:sz w:val="18"/>
          <w:szCs w:val="18"/>
        </w:rPr>
        <w:t>conduct</w:t>
      </w:r>
      <w:r w:rsidR="00C053DA" w:rsidRPr="00F6753A">
        <w:rPr>
          <w:sz w:val="18"/>
          <w:szCs w:val="18"/>
        </w:rPr>
        <w:t xml:space="preserve"> action, and civil and criminal action.</w:t>
      </w:r>
    </w:p>
    <w:p w:rsidR="0013016D" w:rsidRPr="00E20E18" w:rsidRDefault="0013016D">
      <w:pPr>
        <w:jc w:val="both"/>
        <w:rPr>
          <w:sz w:val="16"/>
          <w:szCs w:val="16"/>
        </w:rPr>
      </w:pPr>
    </w:p>
    <w:p w:rsidR="00C053DA" w:rsidRPr="00F6753A" w:rsidRDefault="0013016D" w:rsidP="00C053DA">
      <w:pPr>
        <w:jc w:val="both"/>
        <w:rPr>
          <w:sz w:val="18"/>
          <w:szCs w:val="18"/>
        </w:rPr>
      </w:pPr>
      <w:r w:rsidRPr="00F6753A">
        <w:rPr>
          <w:b/>
          <w:bCs/>
          <w:sz w:val="18"/>
          <w:szCs w:val="18"/>
        </w:rPr>
        <w:t>6.  Items Prohibited in Residences:</w:t>
      </w:r>
      <w:r w:rsidRPr="00F6753A">
        <w:rPr>
          <w:sz w:val="18"/>
          <w:szCs w:val="18"/>
        </w:rPr>
        <w:t xml:space="preserve"> </w:t>
      </w:r>
      <w:r w:rsidR="00C053DA" w:rsidRPr="00F6753A">
        <w:rPr>
          <w:sz w:val="18"/>
          <w:szCs w:val="18"/>
        </w:rPr>
        <w:t>The following items</w:t>
      </w:r>
      <w:r w:rsidR="00BD6DD3">
        <w:rPr>
          <w:sz w:val="18"/>
          <w:szCs w:val="18"/>
        </w:rPr>
        <w:t>,</w:t>
      </w:r>
      <w:r w:rsidR="00C053DA" w:rsidRPr="00F6753A">
        <w:rPr>
          <w:sz w:val="18"/>
          <w:szCs w:val="18"/>
        </w:rPr>
        <w:t xml:space="preserve"> as may be amended</w:t>
      </w:r>
      <w:r w:rsidR="00BD6DD3">
        <w:rPr>
          <w:sz w:val="18"/>
          <w:szCs w:val="18"/>
        </w:rPr>
        <w:t>,</w:t>
      </w:r>
      <w:r w:rsidR="00C053DA" w:rsidRPr="00F6753A">
        <w:rPr>
          <w:sz w:val="18"/>
          <w:szCs w:val="18"/>
        </w:rPr>
        <w:t xml:space="preserve"> are prohibited in the residences: air conditioners, personal refrigerators over five cubic feet, motorcycles, cooking and heating appliances, exterior radio or TV antennas, firearms (or facsimiles), ammunition, knives longer than 3”</w:t>
      </w:r>
      <w:r w:rsidR="00A277C1" w:rsidRPr="00F6753A">
        <w:rPr>
          <w:sz w:val="18"/>
          <w:szCs w:val="18"/>
        </w:rPr>
        <w:t xml:space="preserve"> except for use for food preparation in townhouses or apartments</w:t>
      </w:r>
      <w:r w:rsidR="00C053DA" w:rsidRPr="00F6753A">
        <w:rPr>
          <w:sz w:val="18"/>
          <w:szCs w:val="18"/>
        </w:rPr>
        <w:t xml:space="preserve">, firecrackers, explosives, candles, and flammable liquids (such as gasoline), incense, halogen lamps and bulbs, illegal drugs, alcoholic beverages </w:t>
      </w:r>
      <w:r w:rsidR="00BD6DD3">
        <w:rPr>
          <w:sz w:val="18"/>
          <w:szCs w:val="18"/>
        </w:rPr>
        <w:t>except for resident</w:t>
      </w:r>
      <w:r w:rsidR="00391F23">
        <w:rPr>
          <w:sz w:val="18"/>
          <w:szCs w:val="18"/>
        </w:rPr>
        <w:t>s who are</w:t>
      </w:r>
      <w:r w:rsidR="00BD6DD3">
        <w:rPr>
          <w:sz w:val="18"/>
          <w:szCs w:val="18"/>
        </w:rPr>
        <w:t xml:space="preserve"> 21 years of age or older</w:t>
      </w:r>
      <w:r w:rsidR="00C053DA" w:rsidRPr="00F6753A">
        <w:rPr>
          <w:sz w:val="18"/>
          <w:szCs w:val="18"/>
        </w:rPr>
        <w:t>, and any illegal substances.  Bicycles are permitted only in areas set aside for their storage and are not permitted in the corridors.  Animals or pets</w:t>
      </w:r>
      <w:r w:rsidR="00BD6DD3">
        <w:rPr>
          <w:sz w:val="18"/>
          <w:szCs w:val="18"/>
        </w:rPr>
        <w:t xml:space="preserve"> </w:t>
      </w:r>
      <w:r w:rsidR="00BD6DD3" w:rsidRPr="00F6753A">
        <w:rPr>
          <w:sz w:val="18"/>
          <w:szCs w:val="18"/>
        </w:rPr>
        <w:t>are not permitted in any residence</w:t>
      </w:r>
      <w:r w:rsidR="00C053DA" w:rsidRPr="00F6753A">
        <w:rPr>
          <w:sz w:val="18"/>
          <w:szCs w:val="18"/>
        </w:rPr>
        <w:t xml:space="preserve">, with the exception of </w:t>
      </w:r>
      <w:r w:rsidR="00D23C82" w:rsidRPr="00F6753A">
        <w:rPr>
          <w:sz w:val="18"/>
          <w:szCs w:val="18"/>
        </w:rPr>
        <w:t>non-meat-eating</w:t>
      </w:r>
      <w:r w:rsidR="00C053DA" w:rsidRPr="00F6753A">
        <w:rPr>
          <w:sz w:val="18"/>
          <w:szCs w:val="18"/>
        </w:rPr>
        <w:t xml:space="preserve"> fish</w:t>
      </w:r>
      <w:r w:rsidR="003003E6">
        <w:rPr>
          <w:sz w:val="18"/>
          <w:szCs w:val="18"/>
        </w:rPr>
        <w:t>,</w:t>
      </w:r>
      <w:r w:rsidR="00C053DA" w:rsidRPr="00F6753A">
        <w:rPr>
          <w:sz w:val="18"/>
          <w:szCs w:val="18"/>
        </w:rPr>
        <w:t xml:space="preserve"> non-venomous reptiles</w:t>
      </w:r>
      <w:r w:rsidR="003003E6">
        <w:rPr>
          <w:sz w:val="18"/>
          <w:szCs w:val="18"/>
        </w:rPr>
        <w:t>,</w:t>
      </w:r>
      <w:r w:rsidR="00C053DA" w:rsidRPr="00F6753A">
        <w:rPr>
          <w:sz w:val="18"/>
          <w:szCs w:val="18"/>
        </w:rPr>
        <w:t xml:space="preserve"> service animals, </w:t>
      </w:r>
      <w:r w:rsidR="003003E6">
        <w:rPr>
          <w:sz w:val="18"/>
          <w:szCs w:val="18"/>
        </w:rPr>
        <w:t>and comfort animals</w:t>
      </w:r>
      <w:r w:rsidR="00BD6DD3">
        <w:rPr>
          <w:sz w:val="18"/>
          <w:szCs w:val="18"/>
        </w:rPr>
        <w:t xml:space="preserve"> for which advanced approval has been obtained by the resident from the College</w:t>
      </w:r>
      <w:r w:rsidR="00C053DA" w:rsidRPr="00F6753A">
        <w:rPr>
          <w:sz w:val="18"/>
          <w:szCs w:val="18"/>
        </w:rPr>
        <w:t xml:space="preserve">.  Any unauthorized items may be impounded and stored at the student’s expense. </w:t>
      </w:r>
    </w:p>
    <w:p w:rsidR="0013016D" w:rsidRPr="00E20E18" w:rsidRDefault="0013016D">
      <w:pPr>
        <w:jc w:val="both"/>
        <w:rPr>
          <w:sz w:val="16"/>
          <w:szCs w:val="16"/>
        </w:rPr>
      </w:pPr>
    </w:p>
    <w:p w:rsidR="00B01847" w:rsidRPr="00F6753A" w:rsidRDefault="00B01847" w:rsidP="00B01847">
      <w:pPr>
        <w:jc w:val="both"/>
        <w:rPr>
          <w:sz w:val="18"/>
          <w:szCs w:val="18"/>
        </w:rPr>
      </w:pPr>
      <w:r w:rsidRPr="00F6753A">
        <w:rPr>
          <w:b/>
          <w:bCs/>
          <w:sz w:val="18"/>
          <w:szCs w:val="18"/>
        </w:rPr>
        <w:t>7.  Housing Deposit</w:t>
      </w:r>
      <w:r w:rsidR="001668CE" w:rsidRPr="00F6753A">
        <w:rPr>
          <w:b/>
          <w:bCs/>
          <w:sz w:val="18"/>
          <w:szCs w:val="18"/>
        </w:rPr>
        <w:t xml:space="preserve"> and Maintenance Fee</w:t>
      </w:r>
      <w:r w:rsidRPr="00F6753A">
        <w:rPr>
          <w:b/>
          <w:bCs/>
          <w:sz w:val="18"/>
          <w:szCs w:val="18"/>
        </w:rPr>
        <w:t>:</w:t>
      </w:r>
      <w:r w:rsidRPr="00F6753A">
        <w:rPr>
          <w:sz w:val="18"/>
          <w:szCs w:val="18"/>
        </w:rPr>
        <w:t xml:space="preserve"> Each</w:t>
      </w:r>
      <w:r w:rsidR="00AF05C9">
        <w:rPr>
          <w:sz w:val="18"/>
          <w:szCs w:val="18"/>
        </w:rPr>
        <w:t xml:space="preserve"> new</w:t>
      </w:r>
      <w:r w:rsidRPr="00F6753A">
        <w:rPr>
          <w:sz w:val="18"/>
          <w:szCs w:val="18"/>
        </w:rPr>
        <w:t xml:space="preserve"> resident must pay </w:t>
      </w:r>
      <w:r w:rsidR="00AF05C9">
        <w:rPr>
          <w:sz w:val="18"/>
          <w:szCs w:val="18"/>
        </w:rPr>
        <w:t xml:space="preserve">a </w:t>
      </w:r>
      <w:r w:rsidRPr="00F6753A">
        <w:rPr>
          <w:sz w:val="18"/>
          <w:szCs w:val="18"/>
        </w:rPr>
        <w:t>deposit of $</w:t>
      </w:r>
      <w:r w:rsidR="00AF05C9">
        <w:rPr>
          <w:sz w:val="18"/>
          <w:szCs w:val="18"/>
        </w:rPr>
        <w:t>5</w:t>
      </w:r>
      <w:r w:rsidR="00C23EDC" w:rsidRPr="00F6753A">
        <w:rPr>
          <w:sz w:val="18"/>
          <w:szCs w:val="18"/>
        </w:rPr>
        <w:t>0</w:t>
      </w:r>
      <w:r w:rsidRPr="00F6753A">
        <w:rPr>
          <w:sz w:val="18"/>
          <w:szCs w:val="18"/>
        </w:rPr>
        <w:t>0</w:t>
      </w:r>
      <w:r w:rsidR="00AF05C9">
        <w:rPr>
          <w:sz w:val="18"/>
          <w:szCs w:val="18"/>
        </w:rPr>
        <w:t xml:space="preserve"> (by May 1), $200 of which</w:t>
      </w:r>
      <w:r w:rsidR="001668CE" w:rsidRPr="00F6753A">
        <w:rPr>
          <w:sz w:val="18"/>
          <w:szCs w:val="18"/>
        </w:rPr>
        <w:t xml:space="preserve"> is applied to the student’s first semester housing bill (as a pre-payment)</w:t>
      </w:r>
      <w:r w:rsidRPr="00F6753A">
        <w:rPr>
          <w:sz w:val="18"/>
          <w:szCs w:val="18"/>
        </w:rPr>
        <w:t xml:space="preserve">.  In addition, each year a resident must pay a </w:t>
      </w:r>
      <w:r w:rsidR="005E6E69" w:rsidRPr="00F6753A">
        <w:rPr>
          <w:sz w:val="18"/>
          <w:szCs w:val="18"/>
        </w:rPr>
        <w:t>non-refundable maintenance fee</w:t>
      </w:r>
      <w:r w:rsidRPr="00F6753A">
        <w:rPr>
          <w:sz w:val="18"/>
          <w:szCs w:val="18"/>
        </w:rPr>
        <w:t xml:space="preserve"> of $50.  The </w:t>
      </w:r>
      <w:r w:rsidR="005E6E69" w:rsidRPr="00F6753A">
        <w:rPr>
          <w:sz w:val="18"/>
          <w:szCs w:val="18"/>
        </w:rPr>
        <w:t>maintenance fee</w:t>
      </w:r>
      <w:r w:rsidRPr="00F6753A">
        <w:rPr>
          <w:sz w:val="18"/>
          <w:szCs w:val="18"/>
        </w:rPr>
        <w:t xml:space="preserve"> </w:t>
      </w:r>
      <w:r w:rsidR="00391F23">
        <w:rPr>
          <w:sz w:val="18"/>
          <w:szCs w:val="18"/>
        </w:rPr>
        <w:t xml:space="preserve">may be applied </w:t>
      </w:r>
      <w:proofErr w:type="gramStart"/>
      <w:r w:rsidR="00391F23">
        <w:rPr>
          <w:sz w:val="18"/>
          <w:szCs w:val="18"/>
        </w:rPr>
        <w:t xml:space="preserve">to </w:t>
      </w:r>
      <w:r w:rsidRPr="00F6753A">
        <w:rPr>
          <w:sz w:val="18"/>
          <w:szCs w:val="18"/>
        </w:rPr>
        <w:t xml:space="preserve"> costs</w:t>
      </w:r>
      <w:proofErr w:type="gramEnd"/>
      <w:r w:rsidRPr="00F6753A">
        <w:rPr>
          <w:sz w:val="18"/>
          <w:szCs w:val="18"/>
        </w:rPr>
        <w:t xml:space="preserve"> for any breakage, damage, loss of College property, and any other financial obligation owed to the College.  Students are responsible for damages that occur in public areas of their residence unless the damage can be attributed to specific individuals or groups. Students receive itemized statements of any charges assessed to their accounts. If these charges exceed the </w:t>
      </w:r>
      <w:r w:rsidR="005E6E69" w:rsidRPr="00F6753A">
        <w:rPr>
          <w:sz w:val="18"/>
          <w:szCs w:val="18"/>
        </w:rPr>
        <w:t>maintenance fee</w:t>
      </w:r>
      <w:r w:rsidRPr="00F6753A">
        <w:rPr>
          <w:sz w:val="18"/>
          <w:szCs w:val="18"/>
        </w:rPr>
        <w:t>, the student will be billed the difference.  Students who</w:t>
      </w:r>
      <w:r w:rsidR="00C17AEA" w:rsidRPr="00F6753A">
        <w:rPr>
          <w:sz w:val="18"/>
          <w:szCs w:val="18"/>
        </w:rPr>
        <w:t xml:space="preserve"> cause excessive room or common-</w:t>
      </w:r>
      <w:r w:rsidRPr="00F6753A">
        <w:rPr>
          <w:sz w:val="18"/>
          <w:szCs w:val="18"/>
        </w:rPr>
        <w:t xml:space="preserve">area damage (in the residence halls, $150 or more; suites, townhouses, and apartments, in excess of $300) may have their Housing Contract revoked and face additional </w:t>
      </w:r>
      <w:r w:rsidR="001668CE" w:rsidRPr="00F6753A">
        <w:rPr>
          <w:sz w:val="18"/>
          <w:szCs w:val="18"/>
        </w:rPr>
        <w:t>conduct</w:t>
      </w:r>
      <w:r w:rsidRPr="00F6753A">
        <w:rPr>
          <w:sz w:val="18"/>
          <w:szCs w:val="18"/>
        </w:rPr>
        <w:t xml:space="preserve"> action.</w:t>
      </w:r>
    </w:p>
    <w:p w:rsidR="0013016D" w:rsidRPr="00E20E18" w:rsidRDefault="0013016D">
      <w:pPr>
        <w:jc w:val="both"/>
        <w:rPr>
          <w:sz w:val="16"/>
          <w:szCs w:val="16"/>
        </w:rPr>
      </w:pPr>
    </w:p>
    <w:p w:rsidR="00B01847" w:rsidRDefault="00B01847" w:rsidP="00B01847">
      <w:pPr>
        <w:jc w:val="both"/>
        <w:rPr>
          <w:sz w:val="18"/>
          <w:szCs w:val="18"/>
        </w:rPr>
      </w:pPr>
      <w:r w:rsidRPr="00F6753A">
        <w:rPr>
          <w:b/>
          <w:bCs/>
          <w:sz w:val="18"/>
          <w:szCs w:val="18"/>
        </w:rPr>
        <w:t>8.  Utilities and Furnishings:</w:t>
      </w:r>
      <w:r w:rsidRPr="00F6753A">
        <w:rPr>
          <w:sz w:val="18"/>
          <w:szCs w:val="18"/>
        </w:rPr>
        <w:t xml:space="preserve"> The College agrees to provide utilities to include electricity, water, and heat for the residence halls</w:t>
      </w:r>
      <w:r w:rsidR="00BA7094" w:rsidRPr="00F6753A">
        <w:rPr>
          <w:sz w:val="18"/>
          <w:szCs w:val="18"/>
        </w:rPr>
        <w:t>, suites, townhouses, and apartments</w:t>
      </w:r>
      <w:r w:rsidRPr="00F6753A">
        <w:rPr>
          <w:sz w:val="18"/>
          <w:szCs w:val="18"/>
        </w:rPr>
        <w:t xml:space="preserve">.  </w:t>
      </w:r>
      <w:r w:rsidR="004F58E5" w:rsidRPr="00F6753A">
        <w:rPr>
          <w:sz w:val="18"/>
          <w:szCs w:val="18"/>
        </w:rPr>
        <w:t>Central air conditioning is provided in Caroline,</w:t>
      </w:r>
      <w:r w:rsidR="003003E6">
        <w:rPr>
          <w:sz w:val="18"/>
          <w:szCs w:val="18"/>
        </w:rPr>
        <w:t xml:space="preserve"> Dorchester,</w:t>
      </w:r>
      <w:r w:rsidR="004F58E5" w:rsidRPr="00F6753A">
        <w:rPr>
          <w:sz w:val="18"/>
          <w:szCs w:val="18"/>
        </w:rPr>
        <w:t xml:space="preserve"> Prince George, </w:t>
      </w:r>
      <w:r w:rsidR="003003E6">
        <w:rPr>
          <w:sz w:val="18"/>
          <w:szCs w:val="18"/>
        </w:rPr>
        <w:t xml:space="preserve">Queen Anne, </w:t>
      </w:r>
      <w:r w:rsidR="004F58E5" w:rsidRPr="00F6753A">
        <w:rPr>
          <w:sz w:val="18"/>
          <w:szCs w:val="18"/>
        </w:rPr>
        <w:t xml:space="preserve">Lewis Quad, </w:t>
      </w:r>
      <w:r w:rsidR="00BF17D3">
        <w:rPr>
          <w:sz w:val="18"/>
          <w:szCs w:val="18"/>
        </w:rPr>
        <w:t xml:space="preserve">Townhouses, </w:t>
      </w:r>
      <w:r w:rsidR="004F58E5" w:rsidRPr="00F6753A">
        <w:rPr>
          <w:sz w:val="18"/>
          <w:szCs w:val="18"/>
        </w:rPr>
        <w:t xml:space="preserve">and Waring Commons from early May to late September (approximately). </w:t>
      </w:r>
      <w:r w:rsidRPr="00F6753A">
        <w:rPr>
          <w:sz w:val="18"/>
          <w:szCs w:val="18"/>
        </w:rPr>
        <w:t xml:space="preserve">Students are responsible for their long distance phone bills.  Washers and dryers are available for </w:t>
      </w:r>
      <w:r w:rsidR="00C26AA6" w:rsidRPr="00F6753A">
        <w:rPr>
          <w:sz w:val="18"/>
          <w:szCs w:val="18"/>
        </w:rPr>
        <w:t xml:space="preserve">resident </w:t>
      </w:r>
      <w:r w:rsidRPr="00F6753A">
        <w:rPr>
          <w:sz w:val="18"/>
          <w:szCs w:val="18"/>
        </w:rPr>
        <w:t xml:space="preserve">student use in common areas at </w:t>
      </w:r>
      <w:r w:rsidR="00E72785">
        <w:rPr>
          <w:sz w:val="18"/>
          <w:szCs w:val="18"/>
        </w:rPr>
        <w:t>no</w:t>
      </w:r>
      <w:r w:rsidR="00BD6DD3" w:rsidRPr="00F6753A">
        <w:rPr>
          <w:sz w:val="18"/>
          <w:szCs w:val="18"/>
        </w:rPr>
        <w:t xml:space="preserve"> </w:t>
      </w:r>
      <w:r w:rsidRPr="00F6753A">
        <w:rPr>
          <w:sz w:val="18"/>
          <w:szCs w:val="18"/>
        </w:rPr>
        <w:t xml:space="preserve">additional charge.  Room furnishings include bed, desk, chair, dresser, bookcase (in </w:t>
      </w:r>
      <w:r w:rsidR="001668CE" w:rsidRPr="00F6753A">
        <w:rPr>
          <w:sz w:val="18"/>
          <w:szCs w:val="18"/>
        </w:rPr>
        <w:t xml:space="preserve">most </w:t>
      </w:r>
      <w:r w:rsidRPr="00F6753A">
        <w:rPr>
          <w:sz w:val="18"/>
          <w:szCs w:val="18"/>
        </w:rPr>
        <w:t>rooms), mirror, wastebasket, and shades</w:t>
      </w:r>
      <w:r w:rsidR="001668CE" w:rsidRPr="00F6753A">
        <w:rPr>
          <w:sz w:val="18"/>
          <w:szCs w:val="18"/>
        </w:rPr>
        <w:t xml:space="preserve"> or blinds</w:t>
      </w:r>
      <w:r w:rsidRPr="00F6753A">
        <w:rPr>
          <w:sz w:val="18"/>
          <w:szCs w:val="18"/>
        </w:rPr>
        <w:t xml:space="preserve">.  (Calvert Hall rooms do not have bookcases.)  The furnishings are to remain in the room for the entire academic year.  </w:t>
      </w:r>
      <w:r w:rsidR="00C26AA6" w:rsidRPr="00F6753A">
        <w:rPr>
          <w:sz w:val="18"/>
          <w:szCs w:val="18"/>
        </w:rPr>
        <w:t>Common</w:t>
      </w:r>
      <w:r w:rsidR="00702BE1" w:rsidRPr="00F6753A">
        <w:rPr>
          <w:sz w:val="18"/>
          <w:szCs w:val="18"/>
        </w:rPr>
        <w:t>-</w:t>
      </w:r>
      <w:r w:rsidRPr="00F6753A">
        <w:rPr>
          <w:sz w:val="18"/>
          <w:szCs w:val="18"/>
        </w:rPr>
        <w:t xml:space="preserve">area furniture is not permitted in student rooms.  Townhouse, </w:t>
      </w:r>
      <w:r w:rsidRPr="00F6753A">
        <w:rPr>
          <w:sz w:val="18"/>
          <w:szCs w:val="18"/>
        </w:rPr>
        <w:lastRenderedPageBreak/>
        <w:t>apartment, suite</w:t>
      </w:r>
      <w:r w:rsidR="005E6E69" w:rsidRPr="00F6753A">
        <w:rPr>
          <w:sz w:val="18"/>
          <w:szCs w:val="18"/>
        </w:rPr>
        <w:t>, and residence hall</w:t>
      </w:r>
      <w:r w:rsidRPr="00F6753A">
        <w:rPr>
          <w:sz w:val="18"/>
          <w:szCs w:val="18"/>
        </w:rPr>
        <w:t xml:space="preserve"> keys may not be duplicated and </w:t>
      </w:r>
      <w:r w:rsidR="00BA7094" w:rsidRPr="00F6753A">
        <w:rPr>
          <w:sz w:val="18"/>
          <w:szCs w:val="18"/>
        </w:rPr>
        <w:t xml:space="preserve">should not be given </w:t>
      </w:r>
      <w:r w:rsidRPr="00F6753A">
        <w:rPr>
          <w:sz w:val="18"/>
          <w:szCs w:val="18"/>
        </w:rPr>
        <w:t>to other</w:t>
      </w:r>
      <w:r w:rsidR="00BA7094" w:rsidRPr="00F6753A">
        <w:rPr>
          <w:sz w:val="18"/>
          <w:szCs w:val="18"/>
        </w:rPr>
        <w:t>s</w:t>
      </w:r>
      <w:r w:rsidR="00003219">
        <w:rPr>
          <w:sz w:val="18"/>
          <w:szCs w:val="18"/>
        </w:rPr>
        <w:t xml:space="preserve">. </w:t>
      </w:r>
      <w:r w:rsidRPr="00F6753A">
        <w:rPr>
          <w:sz w:val="18"/>
          <w:szCs w:val="18"/>
        </w:rPr>
        <w:t xml:space="preserve">Tampering with a lock or </w:t>
      </w:r>
      <w:r w:rsidR="00BA7094" w:rsidRPr="00F6753A">
        <w:rPr>
          <w:sz w:val="18"/>
          <w:szCs w:val="18"/>
        </w:rPr>
        <w:t xml:space="preserve">front door </w:t>
      </w:r>
      <w:r w:rsidRPr="00F6753A">
        <w:rPr>
          <w:sz w:val="18"/>
          <w:szCs w:val="18"/>
        </w:rPr>
        <w:t xml:space="preserve">combination will result in </w:t>
      </w:r>
      <w:r w:rsidR="001668CE" w:rsidRPr="00F6753A">
        <w:rPr>
          <w:sz w:val="18"/>
          <w:szCs w:val="18"/>
        </w:rPr>
        <w:t>conduct</w:t>
      </w:r>
      <w:r w:rsidRPr="00F6753A">
        <w:rPr>
          <w:sz w:val="18"/>
          <w:szCs w:val="18"/>
        </w:rPr>
        <w:t xml:space="preserve"> action.</w:t>
      </w:r>
    </w:p>
    <w:p w:rsidR="00500B1E" w:rsidRPr="00E20E18" w:rsidRDefault="00500B1E" w:rsidP="00B01847">
      <w:pPr>
        <w:jc w:val="both"/>
        <w:rPr>
          <w:sz w:val="16"/>
          <w:szCs w:val="16"/>
        </w:rPr>
      </w:pPr>
    </w:p>
    <w:p w:rsidR="005E0CC3" w:rsidRPr="005E0CC3" w:rsidRDefault="005E0CC3" w:rsidP="005E0CC3">
      <w:pPr>
        <w:jc w:val="both"/>
        <w:rPr>
          <w:sz w:val="18"/>
          <w:szCs w:val="18"/>
        </w:rPr>
      </w:pPr>
      <w:r w:rsidRPr="005E0CC3">
        <w:rPr>
          <w:b/>
          <w:bCs/>
          <w:sz w:val="18"/>
          <w:szCs w:val="18"/>
        </w:rPr>
        <w:t>9. Release from Contract:</w:t>
      </w:r>
      <w:r w:rsidRPr="005E0CC3">
        <w:rPr>
          <w:sz w:val="18"/>
          <w:szCs w:val="18"/>
        </w:rPr>
        <w:t xml:space="preserve"> Except in the cases listed below, this contract is binding for one academic year.  A resident may be released from this contract for the following reasons: part-time status, marriage, absence from campus due to a College-approved program (for example, internship or student-teaching outside St. Mary’s County or study abroad), leave of absence, mid-year graduation, transfer, withdrawal, failure to register for at least 12 credits for new students by August 15 (for fall) or December 1 (for spring), or unusual circumstances.  To be released from the contract, a resident must submit a timely written request to the Office of Residence Life, to be reviewed by a special committee or designated administrator who will render a decision regarding </w:t>
      </w:r>
      <w:r w:rsidR="00BD6DD3">
        <w:rPr>
          <w:sz w:val="18"/>
          <w:szCs w:val="18"/>
        </w:rPr>
        <w:t>release from this contract</w:t>
      </w:r>
      <w:r w:rsidRPr="005E0CC3">
        <w:rPr>
          <w:sz w:val="18"/>
          <w:szCs w:val="18"/>
        </w:rPr>
        <w:t>.  The deadline for such request from new students for release for the fall semester will be June 1.  The deadline for such request for such release for the spring semester will be November 1.  If a resident submits a late request, he or she will be deemed in breach of this contract.  If a resident files a late request that is after the deadline but by July 1 (fall) or December 1 (spring), the student will be charged ten percent (10%) of the assigned housing rate for the type of housing assigned for that semester.  If the request is filed after July 1 (fall) or December 1 (spring) but before classes begin, the student will be charged twenty percent (20%) of the assigned housing rate for the type of housing assigned for that semester.  If a student is academically dismissed prior to the start of the fall semester, the housing deposit will be refunded.  If a student is dismissed at any other time, cancels his or her registration and housing, or decides to transfer, withdraw, or take a leave of absence, the charges and deadlines noted above will be enforced.  Students who elect to move off-campus without prior written approval from the Office of Residence Life or who notify the College after classes begin that they will not be living on campus will be financially liable for the full amount of the semester’s housing fee.</w:t>
      </w:r>
    </w:p>
    <w:p w:rsidR="0013016D" w:rsidRPr="00E20E18" w:rsidRDefault="0013016D">
      <w:pPr>
        <w:jc w:val="both"/>
        <w:rPr>
          <w:sz w:val="16"/>
          <w:szCs w:val="16"/>
        </w:rPr>
      </w:pPr>
    </w:p>
    <w:p w:rsidR="00B4082E" w:rsidRPr="00273A49" w:rsidRDefault="00B4082E" w:rsidP="00B4082E">
      <w:pPr>
        <w:jc w:val="both"/>
        <w:rPr>
          <w:sz w:val="18"/>
          <w:szCs w:val="18"/>
        </w:rPr>
      </w:pPr>
      <w:r w:rsidRPr="00F6753A">
        <w:rPr>
          <w:b/>
          <w:bCs/>
          <w:sz w:val="18"/>
          <w:szCs w:val="18"/>
        </w:rPr>
        <w:t xml:space="preserve">10. </w:t>
      </w:r>
      <w:r>
        <w:rPr>
          <w:b/>
          <w:bCs/>
          <w:sz w:val="18"/>
          <w:szCs w:val="18"/>
        </w:rPr>
        <w:t>Move-Out Cleaning Expectations:</w:t>
      </w:r>
      <w:r>
        <w:rPr>
          <w:bCs/>
          <w:sz w:val="18"/>
          <w:szCs w:val="18"/>
        </w:rPr>
        <w:t xml:space="preserve"> When a resident leaves housing, the resident is required to leave it in the same condition or better as when the resident moved in. Residents are to put all College furnitur</w:t>
      </w:r>
      <w:r w:rsidR="0003676B">
        <w:rPr>
          <w:bCs/>
          <w:sz w:val="18"/>
          <w:szCs w:val="18"/>
        </w:rPr>
        <w:t>e back into its</w:t>
      </w:r>
      <w:r>
        <w:rPr>
          <w:bCs/>
          <w:sz w:val="18"/>
          <w:szCs w:val="18"/>
        </w:rPr>
        <w:t xml:space="preserve"> original set-up position; clean and/or sweep/vacuum the floor(s); empty all closets and drawers; remove personal belongings; take the trash to the dumpster; take down posters, adhesives, stickers, etc.; reattach desk hutches, screens, and blinds or shades; clean off the tops of desks, hutches, dressers, and tables; wipe up spills. In the townhouses and apartments, residents are also required to thoroughly clean the bathrooms and kitchens including cleaning the oven, burner pans, stove top, refrigerator, freezer, countertops, shower, sinks, mirror, and toilet; and emptying all cabinets and drawers. Residents should not attempt to repair College property, but instead, submit a timely work request during the semester. Residents will be billed for cleaning charges if the condition of the unit is not consistent with the standards noted above</w:t>
      </w:r>
      <w:r w:rsidR="00296492">
        <w:rPr>
          <w:bCs/>
          <w:sz w:val="18"/>
          <w:szCs w:val="18"/>
        </w:rPr>
        <w:t>, as determined by the Office of Residence Life</w:t>
      </w:r>
      <w:r>
        <w:rPr>
          <w:bCs/>
          <w:sz w:val="18"/>
          <w:szCs w:val="18"/>
        </w:rPr>
        <w:t>.</w:t>
      </w:r>
    </w:p>
    <w:p w:rsidR="0013016D" w:rsidRPr="00E20E18" w:rsidRDefault="0013016D">
      <w:pPr>
        <w:jc w:val="both"/>
        <w:rPr>
          <w:sz w:val="16"/>
          <w:szCs w:val="16"/>
        </w:rPr>
      </w:pPr>
    </w:p>
    <w:p w:rsidR="00C053DA" w:rsidRPr="00F6753A" w:rsidRDefault="00B4082E" w:rsidP="00C053DA">
      <w:pPr>
        <w:jc w:val="both"/>
        <w:rPr>
          <w:sz w:val="18"/>
          <w:szCs w:val="18"/>
        </w:rPr>
      </w:pPr>
      <w:r>
        <w:rPr>
          <w:b/>
          <w:bCs/>
          <w:sz w:val="18"/>
          <w:szCs w:val="18"/>
        </w:rPr>
        <w:t>11</w:t>
      </w:r>
      <w:r w:rsidR="0013016D" w:rsidRPr="00F6753A">
        <w:rPr>
          <w:b/>
          <w:bCs/>
          <w:sz w:val="18"/>
          <w:szCs w:val="18"/>
        </w:rPr>
        <w:t xml:space="preserve">. General Information: </w:t>
      </w:r>
      <w:r w:rsidR="00C053DA" w:rsidRPr="00F6753A">
        <w:rPr>
          <w:sz w:val="18"/>
          <w:szCs w:val="18"/>
        </w:rPr>
        <w:t>Information and changes to policies, procedures, deadlines, etc. are provided to students in newsletters produced by the Office of Residence Life on a regular basis</w:t>
      </w:r>
      <w:r w:rsidR="00B83122" w:rsidRPr="00F6753A">
        <w:rPr>
          <w:sz w:val="18"/>
          <w:szCs w:val="18"/>
        </w:rPr>
        <w:t>, sent by email,</w:t>
      </w:r>
      <w:r w:rsidR="00C053DA" w:rsidRPr="00F6753A">
        <w:rPr>
          <w:sz w:val="18"/>
          <w:szCs w:val="18"/>
        </w:rPr>
        <w:t xml:space="preserve"> and are published </w:t>
      </w:r>
      <w:r w:rsidR="00B83122" w:rsidRPr="00F6753A">
        <w:rPr>
          <w:sz w:val="18"/>
          <w:szCs w:val="18"/>
        </w:rPr>
        <w:t xml:space="preserve">in the Student Handbook, the College Catalog, and/or </w:t>
      </w:r>
      <w:r w:rsidR="00C053DA" w:rsidRPr="00F6753A">
        <w:rPr>
          <w:sz w:val="18"/>
          <w:szCs w:val="18"/>
        </w:rPr>
        <w:t xml:space="preserve">on the SMCM </w:t>
      </w:r>
      <w:r w:rsidR="00F2074E" w:rsidRPr="00F6753A">
        <w:rPr>
          <w:sz w:val="18"/>
          <w:szCs w:val="18"/>
        </w:rPr>
        <w:t>website</w:t>
      </w:r>
      <w:r w:rsidR="00C053DA" w:rsidRPr="00F6753A">
        <w:rPr>
          <w:sz w:val="18"/>
          <w:szCs w:val="18"/>
        </w:rPr>
        <w:t>.  A student who has been issued a housing contract is charged with staying informed of such changes and compliance, as necessary, with any changes that affect his or her housing privileges.</w:t>
      </w:r>
    </w:p>
    <w:p w:rsidR="00485A8A" w:rsidRPr="00E20E18" w:rsidRDefault="00485A8A">
      <w:pPr>
        <w:jc w:val="both"/>
        <w:rPr>
          <w:sz w:val="16"/>
          <w:szCs w:val="16"/>
        </w:rPr>
      </w:pPr>
    </w:p>
    <w:p w:rsidR="003B5314" w:rsidRPr="00E20E18" w:rsidRDefault="00B4082E" w:rsidP="00E20E18">
      <w:pPr>
        <w:rPr>
          <w:sz w:val="18"/>
          <w:szCs w:val="18"/>
        </w:rPr>
        <w:sectPr w:rsidR="003B5314" w:rsidRPr="00E20E18" w:rsidSect="00E20E18">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720" w:gutter="0"/>
          <w:cols w:num="2" w:space="720" w:equalWidth="0">
            <w:col w:w="7020" w:space="270"/>
            <w:col w:w="7110"/>
          </w:cols>
          <w:docGrid w:linePitch="360"/>
        </w:sectPr>
      </w:pPr>
      <w:r>
        <w:rPr>
          <w:b/>
          <w:bCs/>
          <w:sz w:val="18"/>
          <w:szCs w:val="18"/>
        </w:rPr>
        <w:t>12</w:t>
      </w:r>
      <w:r w:rsidR="00485A8A" w:rsidRPr="00F6753A">
        <w:rPr>
          <w:b/>
          <w:bCs/>
          <w:sz w:val="18"/>
          <w:szCs w:val="18"/>
        </w:rPr>
        <w:t>.  Electronic Submission of this Contract:</w:t>
      </w:r>
      <w:r w:rsidR="00485A8A" w:rsidRPr="00F6753A">
        <w:rPr>
          <w:sz w:val="18"/>
          <w:szCs w:val="18"/>
        </w:rPr>
        <w:t xml:space="preserve"> Students submitting </w:t>
      </w:r>
      <w:r w:rsidR="003B7E0C" w:rsidRPr="00F6753A">
        <w:rPr>
          <w:sz w:val="18"/>
          <w:szCs w:val="18"/>
        </w:rPr>
        <w:t>the</w:t>
      </w:r>
      <w:r w:rsidR="00485A8A" w:rsidRPr="00F6753A">
        <w:rPr>
          <w:sz w:val="18"/>
          <w:szCs w:val="18"/>
        </w:rPr>
        <w:t xml:space="preserve"> contract electronically accept the terms and conditions elaborated in this contract.  Once it is submitted, it is a legal and binding document.</w:t>
      </w:r>
      <w:r w:rsidR="00E20E18">
        <w:rPr>
          <w:sz w:val="18"/>
          <w:szCs w:val="18"/>
        </w:rPr>
        <w:t xml:space="preserve">                              </w:t>
      </w:r>
      <w:r w:rsidR="00E20E18" w:rsidRPr="00DA5331">
        <w:rPr>
          <w:b/>
          <w:bCs/>
          <w:sz w:val="20"/>
          <w:szCs w:val="20"/>
        </w:rPr>
        <w:t xml:space="preserve">Please </w:t>
      </w:r>
      <w:r w:rsidR="00E20E18">
        <w:rPr>
          <w:b/>
          <w:bCs/>
          <w:sz w:val="20"/>
          <w:szCs w:val="20"/>
        </w:rPr>
        <w:t>fill out the next page</w:t>
      </w:r>
      <w:r w:rsidR="00E20E18" w:rsidRPr="00DA5331">
        <w:rPr>
          <w:b/>
          <w:bCs/>
          <w:sz w:val="20"/>
          <w:szCs w:val="20"/>
        </w:rPr>
        <w:t>.</w:t>
      </w:r>
    </w:p>
    <w:p w:rsidR="00D33655" w:rsidRPr="00F02847" w:rsidRDefault="00D33655" w:rsidP="00D33655">
      <w:pPr>
        <w:pStyle w:val="Title"/>
        <w:rPr>
          <w:sz w:val="18"/>
          <w:szCs w:val="18"/>
        </w:rPr>
      </w:pPr>
      <w:r w:rsidRPr="00F02847">
        <w:rPr>
          <w:sz w:val="18"/>
          <w:szCs w:val="18"/>
        </w:rPr>
        <w:lastRenderedPageBreak/>
        <w:t>201</w:t>
      </w:r>
      <w:r w:rsidR="00AF05C9" w:rsidRPr="00F02847">
        <w:rPr>
          <w:sz w:val="18"/>
          <w:szCs w:val="18"/>
        </w:rPr>
        <w:t>5</w:t>
      </w:r>
      <w:r w:rsidR="0003676B" w:rsidRPr="00F02847">
        <w:rPr>
          <w:sz w:val="18"/>
          <w:szCs w:val="18"/>
        </w:rPr>
        <w:t xml:space="preserve"> </w:t>
      </w:r>
      <w:r w:rsidRPr="00F02847">
        <w:rPr>
          <w:sz w:val="18"/>
          <w:szCs w:val="18"/>
        </w:rPr>
        <w:t>- 201</w:t>
      </w:r>
      <w:r w:rsidR="00AF05C9" w:rsidRPr="00F02847">
        <w:rPr>
          <w:sz w:val="18"/>
          <w:szCs w:val="18"/>
        </w:rPr>
        <w:t>6</w:t>
      </w:r>
      <w:r w:rsidRPr="00F02847">
        <w:rPr>
          <w:sz w:val="18"/>
          <w:szCs w:val="18"/>
        </w:rPr>
        <w:t xml:space="preserve"> </w:t>
      </w:r>
      <w:r w:rsidR="005E0CC3" w:rsidRPr="00F02847">
        <w:rPr>
          <w:sz w:val="18"/>
          <w:szCs w:val="18"/>
        </w:rPr>
        <w:t>NEW</w:t>
      </w:r>
      <w:r w:rsidRPr="00F02847">
        <w:rPr>
          <w:sz w:val="18"/>
          <w:szCs w:val="18"/>
        </w:rPr>
        <w:t>-STUDENT HOUSING CONTRACT</w:t>
      </w:r>
    </w:p>
    <w:p w:rsidR="00D33655" w:rsidRPr="00F02847" w:rsidRDefault="00D33655" w:rsidP="00D33655">
      <w:pPr>
        <w:jc w:val="center"/>
        <w:rPr>
          <w:b/>
          <w:bCs/>
          <w:sz w:val="18"/>
          <w:szCs w:val="18"/>
        </w:rPr>
      </w:pPr>
      <w:r w:rsidRPr="00F02847">
        <w:rPr>
          <w:b/>
          <w:bCs/>
          <w:sz w:val="18"/>
          <w:szCs w:val="18"/>
        </w:rPr>
        <w:t>St. Mary’s College of Maryland</w:t>
      </w:r>
    </w:p>
    <w:p w:rsidR="00500B1E" w:rsidRPr="00F02847" w:rsidRDefault="00D33655" w:rsidP="00500B1E">
      <w:pPr>
        <w:pStyle w:val="Heading2"/>
        <w:rPr>
          <w:sz w:val="18"/>
          <w:szCs w:val="18"/>
        </w:rPr>
      </w:pPr>
      <w:r w:rsidRPr="00F02847">
        <w:rPr>
          <w:sz w:val="18"/>
          <w:szCs w:val="18"/>
        </w:rPr>
        <w:t>Office of Residence Life</w:t>
      </w:r>
    </w:p>
    <w:p w:rsidR="003B5314" w:rsidRPr="00F02847" w:rsidRDefault="003B5314">
      <w:pPr>
        <w:jc w:val="both"/>
        <w:rPr>
          <w:sz w:val="15"/>
          <w:szCs w:val="15"/>
        </w:rPr>
      </w:pPr>
    </w:p>
    <w:p w:rsidR="00520C54" w:rsidRPr="00F02847" w:rsidRDefault="00520C54" w:rsidP="00520C54">
      <w:pPr>
        <w:rPr>
          <w:b/>
          <w:bCs/>
          <w:sz w:val="18"/>
          <w:szCs w:val="18"/>
        </w:rPr>
      </w:pPr>
      <w:r w:rsidRPr="00F02847">
        <w:rPr>
          <w:noProof/>
          <w:sz w:val="18"/>
          <w:szCs w:val="18"/>
        </w:rPr>
        <mc:AlternateContent>
          <mc:Choice Requires="wps">
            <w:drawing>
              <wp:anchor distT="0" distB="0" distL="114300" distR="114300" simplePos="0" relativeHeight="251681792" behindDoc="0" locked="0" layoutInCell="0" allowOverlap="1" wp14:anchorId="34AD5DEE" wp14:editId="79F95457">
                <wp:simplePos x="0" y="0"/>
                <wp:positionH relativeFrom="column">
                  <wp:posOffset>4004733</wp:posOffset>
                </wp:positionH>
                <wp:positionV relativeFrom="paragraph">
                  <wp:posOffset>108797</wp:posOffset>
                </wp:positionV>
                <wp:extent cx="1828165" cy="0"/>
                <wp:effectExtent l="0" t="0" r="19685" b="19050"/>
                <wp:wrapNone/>
                <wp:docPr id="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5pt,8.55pt" to="45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dC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" o:allowincell="f"/>
            </w:pict>
          </mc:Fallback>
        </mc:AlternateContent>
      </w:r>
      <w:r w:rsidRPr="00F02847">
        <w:rPr>
          <w:noProof/>
          <w:sz w:val="18"/>
          <w:szCs w:val="18"/>
        </w:rPr>
        <mc:AlternateContent>
          <mc:Choice Requires="wps">
            <w:drawing>
              <wp:anchor distT="0" distB="0" distL="114300" distR="114300" simplePos="0" relativeHeight="251682816" behindDoc="0" locked="0" layoutInCell="0" allowOverlap="1" wp14:anchorId="6D25887C" wp14:editId="53F1F90D">
                <wp:simplePos x="0" y="0"/>
                <wp:positionH relativeFrom="column">
                  <wp:posOffset>7272867</wp:posOffset>
                </wp:positionH>
                <wp:positionV relativeFrom="paragraph">
                  <wp:posOffset>111760</wp:posOffset>
                </wp:positionV>
                <wp:extent cx="1767840" cy="0"/>
                <wp:effectExtent l="0" t="0" r="2286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65pt,8.8pt" to="711.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aK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" o:allowincell="f"/>
            </w:pict>
          </mc:Fallback>
        </mc:AlternateContent>
      </w:r>
      <w:r w:rsidRPr="00F02847">
        <w:rPr>
          <w:noProof/>
          <w:sz w:val="18"/>
          <w:szCs w:val="18"/>
        </w:rPr>
        <mc:AlternateContent>
          <mc:Choice Requires="wps">
            <w:drawing>
              <wp:anchor distT="0" distB="0" distL="114300" distR="114300" simplePos="0" relativeHeight="251662336" behindDoc="0" locked="0" layoutInCell="0" allowOverlap="1" wp14:anchorId="04EC593E" wp14:editId="7A285A1D">
                <wp:simplePos x="0" y="0"/>
                <wp:positionH relativeFrom="column">
                  <wp:posOffset>787400</wp:posOffset>
                </wp:positionH>
                <wp:positionV relativeFrom="paragraph">
                  <wp:posOffset>111760</wp:posOffset>
                </wp:positionV>
                <wp:extent cx="2302933" cy="0"/>
                <wp:effectExtent l="0" t="0" r="21590" b="1905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29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pt" to="24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Os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" o:allowincell="f"/>
            </w:pict>
          </mc:Fallback>
        </mc:AlternateContent>
      </w:r>
      <w:r w:rsidRPr="00F02847">
        <w:rPr>
          <w:b/>
          <w:bCs/>
          <w:sz w:val="18"/>
          <w:szCs w:val="18"/>
        </w:rPr>
        <w:t>LAST NAME:</w:t>
      </w:r>
      <w:r w:rsidRPr="00F02847">
        <w:rPr>
          <w:sz w:val="18"/>
          <w:szCs w:val="18"/>
        </w:rPr>
        <w:tab/>
      </w:r>
      <w:r w:rsidRPr="00F02847">
        <w:rPr>
          <w:b/>
          <w:bCs/>
          <w:sz w:val="18"/>
          <w:szCs w:val="18"/>
        </w:rPr>
        <w:tab/>
        <w:t xml:space="preserve"> </w:t>
      </w:r>
      <w:r w:rsidRPr="00F02847">
        <w:rPr>
          <w:b/>
          <w:bCs/>
          <w:sz w:val="18"/>
          <w:szCs w:val="18"/>
        </w:rPr>
        <w:tab/>
      </w:r>
      <w:r w:rsidRPr="00F02847">
        <w:rPr>
          <w:b/>
          <w:bCs/>
          <w:sz w:val="18"/>
          <w:szCs w:val="18"/>
        </w:rPr>
        <w:tab/>
      </w:r>
      <w:r w:rsidRPr="00F02847">
        <w:rPr>
          <w:b/>
          <w:bCs/>
          <w:sz w:val="18"/>
          <w:szCs w:val="18"/>
        </w:rPr>
        <w:tab/>
      </w:r>
      <w:r w:rsidRPr="00F02847">
        <w:rPr>
          <w:b/>
          <w:bCs/>
          <w:sz w:val="18"/>
          <w:szCs w:val="18"/>
        </w:rPr>
        <w:tab/>
        <w:t>FIRST NAME:</w:t>
      </w:r>
      <w:r w:rsidRPr="00F02847">
        <w:rPr>
          <w:noProof/>
          <w:sz w:val="18"/>
          <w:szCs w:val="18"/>
        </w:rPr>
        <w:t xml:space="preserve"> </w:t>
      </w:r>
      <w:r w:rsidRPr="00F02847">
        <w:rPr>
          <w:b/>
          <w:bCs/>
          <w:sz w:val="18"/>
          <w:szCs w:val="18"/>
        </w:rPr>
        <w:tab/>
      </w:r>
      <w:r w:rsidRPr="00F02847">
        <w:rPr>
          <w:b/>
          <w:bCs/>
          <w:sz w:val="18"/>
          <w:szCs w:val="18"/>
        </w:rPr>
        <w:tab/>
      </w:r>
      <w:r w:rsidRPr="00F02847">
        <w:rPr>
          <w:b/>
          <w:bCs/>
          <w:sz w:val="18"/>
          <w:szCs w:val="18"/>
        </w:rPr>
        <w:tab/>
      </w:r>
      <w:r w:rsidRPr="00F02847">
        <w:rPr>
          <w:b/>
          <w:bCs/>
          <w:sz w:val="18"/>
          <w:szCs w:val="18"/>
        </w:rPr>
        <w:tab/>
      </w:r>
      <w:r w:rsidRPr="00F02847">
        <w:rPr>
          <w:b/>
          <w:bCs/>
          <w:sz w:val="18"/>
          <w:szCs w:val="18"/>
        </w:rPr>
        <w:tab/>
        <w:t xml:space="preserve">STUDENT ID NUMBER: </w:t>
      </w:r>
    </w:p>
    <w:p w:rsidR="00520C54" w:rsidRPr="00F02847" w:rsidRDefault="00520C54" w:rsidP="00520C54">
      <w:pPr>
        <w:rPr>
          <w:sz w:val="18"/>
          <w:szCs w:val="18"/>
        </w:rPr>
      </w:pP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67456" behindDoc="0" locked="0" layoutInCell="0" allowOverlap="1" wp14:anchorId="79160C62" wp14:editId="5DE6038F">
                <wp:simplePos x="0" y="0"/>
                <wp:positionH relativeFrom="column">
                  <wp:posOffset>973455</wp:posOffset>
                </wp:positionH>
                <wp:positionV relativeFrom="paragraph">
                  <wp:posOffset>133985</wp:posOffset>
                </wp:positionV>
                <wp:extent cx="2937510" cy="0"/>
                <wp:effectExtent l="0" t="0" r="15240" b="1905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7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10.55pt" to="307.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3U1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" o:allowincell="f"/>
            </w:pict>
          </mc:Fallback>
        </mc:AlternateContent>
      </w:r>
      <w:r w:rsidRPr="00F02847">
        <w:rPr>
          <w:sz w:val="18"/>
          <w:szCs w:val="18"/>
        </w:rPr>
        <w:t>HOME ADDRESS:</w:t>
      </w:r>
      <w:r w:rsidRPr="00F02847">
        <w:rPr>
          <w:noProof/>
          <w:sz w:val="18"/>
          <w:szCs w:val="18"/>
        </w:rPr>
        <w:t xml:space="preserve"> </w:t>
      </w:r>
      <w:r w:rsidRPr="00F02847">
        <w:rPr>
          <w:noProof/>
          <w:sz w:val="18"/>
          <w:szCs w:val="18"/>
        </w:rPr>
        <mc:AlternateContent>
          <mc:Choice Requires="wps">
            <w:drawing>
              <wp:anchor distT="0" distB="0" distL="114300" distR="114300" simplePos="0" relativeHeight="251673600" behindDoc="0" locked="0" layoutInCell="0" allowOverlap="1" wp14:anchorId="5C237DCF" wp14:editId="589E4783">
                <wp:simplePos x="0" y="0"/>
                <wp:positionH relativeFrom="column">
                  <wp:posOffset>7907867</wp:posOffset>
                </wp:positionH>
                <wp:positionV relativeFrom="paragraph">
                  <wp:posOffset>132503</wp:posOffset>
                </wp:positionV>
                <wp:extent cx="1133263" cy="0"/>
                <wp:effectExtent l="0" t="0" r="10160" b="1905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2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65pt,10.45pt" to="711.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q3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" o:allowincell="f"/>
            </w:pict>
          </mc:Fallback>
        </mc:AlternateContent>
      </w:r>
      <w:r w:rsidRPr="00F02847">
        <w:rPr>
          <w:noProof/>
          <w:sz w:val="18"/>
          <w:szCs w:val="18"/>
        </w:rPr>
        <mc:AlternateContent>
          <mc:Choice Requires="wps">
            <w:drawing>
              <wp:anchor distT="0" distB="0" distL="114300" distR="114300" simplePos="0" relativeHeight="251672576" behindDoc="0" locked="0" layoutInCell="0" allowOverlap="1" wp14:anchorId="4B2A5A36" wp14:editId="32D3997E">
                <wp:simplePos x="0" y="0"/>
                <wp:positionH relativeFrom="column">
                  <wp:posOffset>6375400</wp:posOffset>
                </wp:positionH>
                <wp:positionV relativeFrom="paragraph">
                  <wp:posOffset>132503</wp:posOffset>
                </wp:positionV>
                <wp:extent cx="821267" cy="0"/>
                <wp:effectExtent l="0" t="0" r="17145" b="19050"/>
                <wp:wrapNone/>
                <wp:docPr id="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10.45pt" to="566.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TE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" o:allowincell="f"/>
            </w:pict>
          </mc:Fallback>
        </mc:AlternateConten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t xml:space="preserve">CITY: </w:t>
      </w:r>
      <w:r w:rsidRPr="00F02847">
        <w:rPr>
          <w:sz w:val="18"/>
          <w:szCs w:val="18"/>
        </w:rPr>
        <w:tab/>
      </w:r>
      <w:r w:rsidRPr="00F02847">
        <w:rPr>
          <w:sz w:val="18"/>
          <w:szCs w:val="18"/>
        </w:rPr>
        <w:tab/>
      </w:r>
      <w:r w:rsidRPr="00F02847">
        <w:rPr>
          <w:sz w:val="18"/>
          <w:szCs w:val="18"/>
        </w:rPr>
        <w:tab/>
      </w:r>
      <w:r w:rsidRPr="00F02847">
        <w:rPr>
          <w:sz w:val="18"/>
          <w:szCs w:val="18"/>
        </w:rPr>
        <w:tab/>
        <w:t>STATE:</w:t>
      </w:r>
      <w:r w:rsidRPr="00F02847">
        <w:rPr>
          <w:sz w:val="18"/>
          <w:szCs w:val="18"/>
        </w:rPr>
        <w:tab/>
      </w:r>
      <w:r w:rsidRPr="00F02847">
        <w:rPr>
          <w:sz w:val="18"/>
          <w:szCs w:val="18"/>
        </w:rPr>
        <w:tab/>
      </w:r>
      <w:r w:rsidRPr="00F02847">
        <w:rPr>
          <w:sz w:val="18"/>
          <w:szCs w:val="18"/>
        </w:rPr>
        <w:tab/>
        <w:t xml:space="preserve">ZIP CODE: </w:t>
      </w:r>
      <w:r w:rsidRPr="00F02847">
        <w:rPr>
          <w:sz w:val="18"/>
          <w:szCs w:val="18"/>
        </w:rPr>
        <w:tab/>
      </w:r>
      <w:r w:rsidRPr="00F02847">
        <w:rPr>
          <w:sz w:val="18"/>
          <w:szCs w:val="18"/>
        </w:rPr>
        <w:tab/>
      </w:r>
      <w:r w:rsidRPr="00F02847">
        <w:rPr>
          <w:sz w:val="18"/>
          <w:szCs w:val="18"/>
        </w:rPr>
        <w:tab/>
      </w: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63360" behindDoc="0" locked="0" layoutInCell="0" allowOverlap="1" wp14:anchorId="7AB4425F" wp14:editId="70634147">
                <wp:simplePos x="0" y="0"/>
                <wp:positionH relativeFrom="column">
                  <wp:posOffset>4436110</wp:posOffset>
                </wp:positionH>
                <wp:positionV relativeFrom="paragraph">
                  <wp:posOffset>-3810</wp:posOffset>
                </wp:positionV>
                <wp:extent cx="1396365" cy="0"/>
                <wp:effectExtent l="0" t="0" r="13335" b="1905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3pt,-.3pt" to="45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7A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" o:allowincell="f"/>
            </w:pict>
          </mc:Fallback>
        </mc:AlternateContent>
      </w: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76672" behindDoc="0" locked="0" layoutInCell="0" allowOverlap="1" wp14:anchorId="2ACC29EB" wp14:editId="7570F037">
                <wp:simplePos x="0" y="0"/>
                <wp:positionH relativeFrom="column">
                  <wp:posOffset>4902200</wp:posOffset>
                </wp:positionH>
                <wp:positionV relativeFrom="paragraph">
                  <wp:posOffset>109855</wp:posOffset>
                </wp:positionV>
                <wp:extent cx="930910" cy="0"/>
                <wp:effectExtent l="0" t="0" r="21590" b="19050"/>
                <wp:wrapNone/>
                <wp:docPr id="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8.65pt" to="459.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z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" o:allowincell="f"/>
            </w:pict>
          </mc:Fallback>
        </mc:AlternateContent>
      </w:r>
      <w:r w:rsidRPr="00F02847">
        <w:rPr>
          <w:noProof/>
          <w:sz w:val="18"/>
          <w:szCs w:val="18"/>
        </w:rPr>
        <mc:AlternateContent>
          <mc:Choice Requires="wps">
            <w:drawing>
              <wp:anchor distT="0" distB="0" distL="114300" distR="114300" simplePos="0" relativeHeight="251678720" behindDoc="0" locked="0" layoutInCell="0" allowOverlap="1" wp14:anchorId="08BC51A4" wp14:editId="3B94A405">
                <wp:simplePos x="0" y="0"/>
                <wp:positionH relativeFrom="column">
                  <wp:posOffset>6248400</wp:posOffset>
                </wp:positionH>
                <wp:positionV relativeFrom="paragraph">
                  <wp:posOffset>108585</wp:posOffset>
                </wp:positionV>
                <wp:extent cx="948055" cy="0"/>
                <wp:effectExtent l="0" t="0" r="23495" b="19050"/>
                <wp:wrapNone/>
                <wp:docPr id="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8.55pt" to="566.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l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" o:allowincell="f"/>
            </w:pict>
          </mc:Fallback>
        </mc:AlternateContent>
      </w:r>
      <w:r w:rsidRPr="00F02847">
        <w:rPr>
          <w:noProof/>
          <w:sz w:val="18"/>
          <w:szCs w:val="18"/>
        </w:rPr>
        <mc:AlternateContent>
          <mc:Choice Requires="wps">
            <w:drawing>
              <wp:anchor distT="0" distB="0" distL="114300" distR="114300" simplePos="0" relativeHeight="251677696" behindDoc="0" locked="0" layoutInCell="0" allowOverlap="1" wp14:anchorId="50652A6F" wp14:editId="5419BD43">
                <wp:simplePos x="0" y="0"/>
                <wp:positionH relativeFrom="column">
                  <wp:posOffset>7907867</wp:posOffset>
                </wp:positionH>
                <wp:positionV relativeFrom="paragraph">
                  <wp:posOffset>109008</wp:posOffset>
                </wp:positionV>
                <wp:extent cx="1134533" cy="0"/>
                <wp:effectExtent l="0" t="0" r="27940" b="1905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5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65pt,8.6pt" to="71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9U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" o:allowincell="f"/>
            </w:pict>
          </mc:Fallback>
        </mc:AlternateContent>
      </w:r>
      <w:r w:rsidRPr="00F02847">
        <w:rPr>
          <w:noProof/>
          <w:sz w:val="18"/>
          <w:szCs w:val="18"/>
        </w:rPr>
        <mc:AlternateContent>
          <mc:Choice Requires="wps">
            <w:drawing>
              <wp:anchor distT="0" distB="0" distL="114300" distR="114300" simplePos="0" relativeHeight="251664384" behindDoc="0" locked="0" layoutInCell="0" allowOverlap="1" wp14:anchorId="7A7EA47A" wp14:editId="6778E729">
                <wp:simplePos x="0" y="0"/>
                <wp:positionH relativeFrom="column">
                  <wp:posOffset>914400</wp:posOffset>
                </wp:positionH>
                <wp:positionV relativeFrom="paragraph">
                  <wp:posOffset>108585</wp:posOffset>
                </wp:positionV>
                <wp:extent cx="2997200" cy="0"/>
                <wp:effectExtent l="0" t="0" r="12700" b="19050"/>
                <wp:wrapNone/>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55pt" to="30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C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" o:allowincell="f"/>
            </w:pict>
          </mc:Fallback>
        </mc:AlternateContent>
      </w:r>
      <w:r w:rsidRPr="00F02847">
        <w:rPr>
          <w:sz w:val="18"/>
          <w:szCs w:val="18"/>
        </w:rPr>
        <w:t>HOME PHONE:</w:t>
      </w:r>
      <w:r w:rsidRPr="00F02847">
        <w:rPr>
          <w:b w:val="0"/>
          <w:bCs w:val="0"/>
          <w:sz w:val="18"/>
          <w:szCs w:val="18"/>
        </w:rPr>
        <w:tab/>
      </w:r>
      <w:r w:rsidRPr="00F02847">
        <w:rPr>
          <w:b w:val="0"/>
          <w:bCs w:val="0"/>
          <w:sz w:val="18"/>
          <w:szCs w:val="18"/>
        </w:rPr>
        <w:tab/>
      </w:r>
      <w:r w:rsidRPr="00F02847">
        <w:rPr>
          <w:b w:val="0"/>
          <w:bCs w:val="0"/>
          <w:sz w:val="18"/>
          <w:szCs w:val="18"/>
        </w:rPr>
        <w:tab/>
      </w:r>
      <w:r w:rsidRPr="00F02847">
        <w:rPr>
          <w:b w:val="0"/>
          <w:bCs w:val="0"/>
          <w:sz w:val="18"/>
          <w:szCs w:val="18"/>
        </w:rPr>
        <w:tab/>
      </w:r>
      <w:r w:rsidRPr="00F02847">
        <w:rPr>
          <w:b w:val="0"/>
          <w:bCs w:val="0"/>
          <w:sz w:val="18"/>
          <w:szCs w:val="18"/>
        </w:rPr>
        <w:tab/>
      </w:r>
      <w:r w:rsidRPr="00F02847">
        <w:rPr>
          <w:b w:val="0"/>
          <w:bCs w:val="0"/>
          <w:sz w:val="18"/>
          <w:szCs w:val="18"/>
        </w:rPr>
        <w:tab/>
      </w:r>
      <w:r w:rsidRPr="00F02847">
        <w:rPr>
          <w:b w:val="0"/>
          <w:bCs w:val="0"/>
          <w:sz w:val="18"/>
          <w:szCs w:val="18"/>
        </w:rPr>
        <w:tab/>
      </w:r>
      <w:r w:rsidRPr="00F02847">
        <w:rPr>
          <w:b w:val="0"/>
          <w:bCs w:val="0"/>
          <w:sz w:val="18"/>
          <w:szCs w:val="18"/>
        </w:rPr>
        <w:tab/>
      </w:r>
      <w:r w:rsidRPr="00F02847">
        <w:rPr>
          <w:sz w:val="18"/>
          <w:szCs w:val="18"/>
        </w:rPr>
        <w:t xml:space="preserve">BIRTH DATE:  </w:t>
      </w:r>
      <w:r w:rsidRPr="00F02847">
        <w:rPr>
          <w:sz w:val="18"/>
          <w:szCs w:val="18"/>
        </w:rPr>
        <w:tab/>
      </w:r>
      <w:r w:rsidRPr="00F02847">
        <w:rPr>
          <w:sz w:val="18"/>
          <w:szCs w:val="18"/>
        </w:rPr>
        <w:tab/>
      </w:r>
      <w:r w:rsidRPr="00F02847">
        <w:rPr>
          <w:sz w:val="18"/>
          <w:szCs w:val="18"/>
        </w:rPr>
        <w:tab/>
        <w:t xml:space="preserve">AGE: </w:t>
      </w:r>
      <w:r w:rsidRPr="00F02847">
        <w:rPr>
          <w:b w:val="0"/>
          <w:bCs w:val="0"/>
          <w:sz w:val="18"/>
          <w:szCs w:val="18"/>
        </w:rPr>
        <w:tab/>
      </w:r>
      <w:r w:rsidRPr="00F02847">
        <w:rPr>
          <w:b w:val="0"/>
          <w:bCs w:val="0"/>
          <w:sz w:val="18"/>
          <w:szCs w:val="18"/>
        </w:rPr>
        <w:tab/>
      </w:r>
      <w:r w:rsidRPr="00F02847">
        <w:rPr>
          <w:b w:val="0"/>
          <w:bCs w:val="0"/>
          <w:sz w:val="18"/>
          <w:szCs w:val="18"/>
        </w:rPr>
        <w:tab/>
      </w:r>
      <w:r w:rsidRPr="00F02847">
        <w:rPr>
          <w:sz w:val="18"/>
          <w:szCs w:val="18"/>
        </w:rPr>
        <w:t>GENDER:</w:t>
      </w:r>
      <w:r w:rsidRPr="00F02847">
        <w:rPr>
          <w:noProof/>
          <w:sz w:val="18"/>
          <w:szCs w:val="18"/>
        </w:rPr>
        <w:t xml:space="preserve"> </w:t>
      </w:r>
    </w:p>
    <w:p w:rsidR="00520C54" w:rsidRPr="00F02847" w:rsidRDefault="00520C54" w:rsidP="00520C54">
      <w:pPr>
        <w:pStyle w:val="Heading1"/>
        <w:rPr>
          <w:sz w:val="18"/>
          <w:szCs w:val="18"/>
        </w:rPr>
      </w:pP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71552" behindDoc="0" locked="0" layoutInCell="0" allowOverlap="1" wp14:anchorId="24490010" wp14:editId="1F943C6F">
                <wp:simplePos x="0" y="0"/>
                <wp:positionH relativeFrom="column">
                  <wp:posOffset>5113867</wp:posOffset>
                </wp:positionH>
                <wp:positionV relativeFrom="paragraph">
                  <wp:posOffset>119380</wp:posOffset>
                </wp:positionV>
                <wp:extent cx="3928110" cy="0"/>
                <wp:effectExtent l="0" t="0" r="15240"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8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5pt,9.4pt" to="711.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b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" o:allowincell="f"/>
            </w:pict>
          </mc:Fallback>
        </mc:AlternateContent>
      </w:r>
      <w:r w:rsidRPr="00F02847">
        <w:rPr>
          <w:noProof/>
          <w:sz w:val="18"/>
          <w:szCs w:val="18"/>
        </w:rPr>
        <mc:AlternateContent>
          <mc:Choice Requires="wps">
            <w:drawing>
              <wp:anchor distT="0" distB="0" distL="114300" distR="114300" simplePos="0" relativeHeight="251668480" behindDoc="0" locked="0" layoutInCell="0" allowOverlap="1" wp14:anchorId="14DF20E7" wp14:editId="4EFE08B2">
                <wp:simplePos x="0" y="0"/>
                <wp:positionH relativeFrom="column">
                  <wp:posOffset>1549400</wp:posOffset>
                </wp:positionH>
                <wp:positionV relativeFrom="paragraph">
                  <wp:posOffset>119380</wp:posOffset>
                </wp:positionV>
                <wp:extent cx="2362200" cy="0"/>
                <wp:effectExtent l="0" t="0" r="19050" b="19050"/>
                <wp:wrapNone/>
                <wp:docPr id="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9.4pt" to="30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uzpEw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" o:allowincell="f"/>
            </w:pict>
          </mc:Fallback>
        </mc:AlternateContent>
      </w:r>
      <w:r w:rsidRPr="00F02847">
        <w:rPr>
          <w:sz w:val="18"/>
          <w:szCs w:val="18"/>
        </w:rPr>
        <w:t xml:space="preserve">STUDENT’S CELL PHONE: </w: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t>CELL CARRIER:</w:t>
      </w:r>
      <w:r w:rsidRPr="00F02847">
        <w:rPr>
          <w:noProof/>
          <w:sz w:val="18"/>
          <w:szCs w:val="18"/>
        </w:rPr>
        <w:t xml:space="preserve"> </w:t>
      </w:r>
    </w:p>
    <w:p w:rsidR="00520C54" w:rsidRPr="00F02847" w:rsidRDefault="00520C54" w:rsidP="00520C54">
      <w:pPr>
        <w:pStyle w:val="Heading1"/>
        <w:rPr>
          <w:sz w:val="18"/>
          <w:szCs w:val="18"/>
        </w:rPr>
      </w:pPr>
    </w:p>
    <w:p w:rsidR="00520C54" w:rsidRPr="00F02847" w:rsidRDefault="00520C54" w:rsidP="00520C54">
      <w:pPr>
        <w:pStyle w:val="Heading1"/>
        <w:rPr>
          <w:sz w:val="18"/>
          <w:szCs w:val="18"/>
        </w:rPr>
      </w:pPr>
      <w:r w:rsidRPr="00F02847">
        <w:rPr>
          <w:sz w:val="18"/>
          <w:szCs w:val="18"/>
        </w:rPr>
        <w:t xml:space="preserve">EMERGENCY CONTACT: </w: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t xml:space="preserve">MISSING PERSON CONTACT: (CHECK HERE IF SAME AS EMERGENCY CONTACT) </w:t>
      </w:r>
      <w:r w:rsidRPr="00F02847">
        <w:rPr>
          <w:rFonts w:ascii="Wingdings" w:hAnsi="Wingdings" w:cs="Wingdings"/>
          <w:sz w:val="18"/>
          <w:szCs w:val="18"/>
        </w:rPr>
        <w:t></w:t>
      </w: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75648" behindDoc="0" locked="0" layoutInCell="0" allowOverlap="1" wp14:anchorId="02A07926" wp14:editId="61544A2B">
                <wp:simplePos x="0" y="0"/>
                <wp:positionH relativeFrom="column">
                  <wp:posOffset>4521200</wp:posOffset>
                </wp:positionH>
                <wp:positionV relativeFrom="paragraph">
                  <wp:posOffset>114723</wp:posOffset>
                </wp:positionV>
                <wp:extent cx="4520777" cy="0"/>
                <wp:effectExtent l="0" t="0" r="13335" b="19050"/>
                <wp:wrapNone/>
                <wp:docPr id="4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07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9.05pt" to="711.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5V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" o:allowincell="f"/>
            </w:pict>
          </mc:Fallback>
        </mc:AlternateContent>
      </w:r>
      <w:r w:rsidRPr="00F02847">
        <w:rPr>
          <w:noProof/>
          <w:sz w:val="18"/>
          <w:szCs w:val="18"/>
        </w:rPr>
        <mc:AlternateContent>
          <mc:Choice Requires="wps">
            <w:drawing>
              <wp:anchor distT="0" distB="0" distL="114300" distR="114300" simplePos="0" relativeHeight="251674624" behindDoc="0" locked="0" layoutInCell="0" allowOverlap="1" wp14:anchorId="79AE49A2" wp14:editId="2E4BBFEB">
                <wp:simplePos x="0" y="0"/>
                <wp:positionH relativeFrom="column">
                  <wp:posOffset>397510</wp:posOffset>
                </wp:positionH>
                <wp:positionV relativeFrom="paragraph">
                  <wp:posOffset>125095</wp:posOffset>
                </wp:positionV>
                <wp:extent cx="3454400" cy="0"/>
                <wp:effectExtent l="0" t="0" r="12700" b="19050"/>
                <wp:wrapNone/>
                <wp:docPr id="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9.85pt" to="303.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bz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" o:allowincell="f"/>
            </w:pict>
          </mc:Fallback>
        </mc:AlternateContent>
      </w:r>
      <w:r w:rsidRPr="00F02847">
        <w:rPr>
          <w:sz w:val="18"/>
          <w:szCs w:val="18"/>
        </w:rPr>
        <w:t>NAME:</w: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t>NAME:</w:t>
      </w:r>
    </w:p>
    <w:p w:rsidR="00520C54" w:rsidRPr="00F02847" w:rsidRDefault="00520C54" w:rsidP="00520C54">
      <w:pPr>
        <w:pStyle w:val="Heading1"/>
        <w:rPr>
          <w:sz w:val="18"/>
          <w:szCs w:val="18"/>
        </w:rPr>
      </w:pPr>
      <w:r w:rsidRPr="00F02847">
        <w:rPr>
          <w:sz w:val="18"/>
          <w:szCs w:val="18"/>
        </w:rPr>
        <w:tab/>
      </w:r>
      <w:r w:rsidRPr="00F02847">
        <w:rPr>
          <w:sz w:val="18"/>
          <w:szCs w:val="18"/>
        </w:rPr>
        <w:tab/>
      </w:r>
      <w:r w:rsidRPr="00F02847">
        <w:rPr>
          <w:sz w:val="18"/>
          <w:szCs w:val="18"/>
        </w:rPr>
        <w:tab/>
      </w:r>
    </w:p>
    <w:p w:rsidR="00520C54" w:rsidRPr="00F02847" w:rsidRDefault="00520C54" w:rsidP="00520C54">
      <w:pPr>
        <w:rPr>
          <w:sz w:val="18"/>
          <w:szCs w:val="18"/>
        </w:rPr>
      </w:pPr>
      <w:r w:rsidRPr="00F02847">
        <w:rPr>
          <w:noProof/>
          <w:sz w:val="18"/>
          <w:szCs w:val="18"/>
        </w:rPr>
        <mc:AlternateContent>
          <mc:Choice Requires="wps">
            <w:drawing>
              <wp:anchor distT="0" distB="0" distL="114300" distR="114300" simplePos="0" relativeHeight="251666432" behindDoc="0" locked="0" layoutInCell="0" allowOverlap="1" wp14:anchorId="2B0E5BC9" wp14:editId="60E3F773">
                <wp:simplePos x="0" y="0"/>
                <wp:positionH relativeFrom="column">
                  <wp:posOffset>4902200</wp:posOffset>
                </wp:positionH>
                <wp:positionV relativeFrom="paragraph">
                  <wp:posOffset>116628</wp:posOffset>
                </wp:positionV>
                <wp:extent cx="4139565" cy="0"/>
                <wp:effectExtent l="0" t="0" r="13335" b="19050"/>
                <wp:wrapNone/>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2pt" to="71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LO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" o:allowincell="f"/>
            </w:pict>
          </mc:Fallback>
        </mc:AlternateContent>
      </w:r>
      <w:r w:rsidRPr="00F02847">
        <w:rPr>
          <w:noProof/>
          <w:sz w:val="18"/>
          <w:szCs w:val="18"/>
        </w:rPr>
        <mc:AlternateContent>
          <mc:Choice Requires="wps">
            <w:drawing>
              <wp:anchor distT="0" distB="0" distL="114300" distR="114300" simplePos="0" relativeHeight="251665408" behindDoc="0" locked="0" layoutInCell="0" allowOverlap="1" wp14:anchorId="2498D0EB" wp14:editId="15938E8E">
                <wp:simplePos x="0" y="0"/>
                <wp:positionH relativeFrom="column">
                  <wp:posOffset>787400</wp:posOffset>
                </wp:positionH>
                <wp:positionV relativeFrom="paragraph">
                  <wp:posOffset>118745</wp:posOffset>
                </wp:positionV>
                <wp:extent cx="3064510" cy="0"/>
                <wp:effectExtent l="0" t="0" r="21590" b="19050"/>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4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35pt" to="303.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Ph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" o:allowincell="f"/>
            </w:pict>
          </mc:Fallback>
        </mc:AlternateContent>
      </w:r>
      <w:r w:rsidRPr="00F02847">
        <w:rPr>
          <w:b/>
          <w:sz w:val="18"/>
          <w:szCs w:val="18"/>
        </w:rPr>
        <w:t>TELEPHONE:</w:t>
      </w:r>
      <w:r w:rsidRPr="00F02847">
        <w:rPr>
          <w:sz w:val="18"/>
          <w:szCs w:val="18"/>
        </w:rPr>
        <w:tab/>
      </w:r>
      <w:r w:rsidRPr="00F02847">
        <w:rPr>
          <w:sz w:val="18"/>
          <w:szCs w:val="18"/>
        </w:rPr>
        <w:tab/>
      </w:r>
      <w:r w:rsidRPr="00F02847">
        <w:rPr>
          <w:sz w:val="18"/>
          <w:szCs w:val="18"/>
        </w:rPr>
        <w:tab/>
        <w:t xml:space="preserve">   </w: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b/>
          <w:sz w:val="18"/>
          <w:szCs w:val="18"/>
        </w:rPr>
        <w:t>TELEPHONE:</w:t>
      </w:r>
    </w:p>
    <w:p w:rsidR="00520C54" w:rsidRPr="00F02847" w:rsidRDefault="00520C54" w:rsidP="00520C54">
      <w:pPr>
        <w:rPr>
          <w:sz w:val="18"/>
          <w:szCs w:val="18"/>
        </w:rPr>
      </w:pPr>
    </w:p>
    <w:p w:rsidR="00520C54" w:rsidRPr="00F02847" w:rsidRDefault="00520C54" w:rsidP="00520C54">
      <w:pPr>
        <w:rPr>
          <w:b/>
          <w:sz w:val="18"/>
          <w:szCs w:val="18"/>
        </w:rPr>
      </w:pPr>
      <w:r w:rsidRPr="00F02847">
        <w:rPr>
          <w:noProof/>
          <w:sz w:val="18"/>
          <w:szCs w:val="18"/>
        </w:rPr>
        <mc:AlternateContent>
          <mc:Choice Requires="wps">
            <w:drawing>
              <wp:anchor distT="0" distB="0" distL="114300" distR="114300" simplePos="0" relativeHeight="251670528" behindDoc="0" locked="0" layoutInCell="0" allowOverlap="1" wp14:anchorId="58D0A67D" wp14:editId="578FFF7F">
                <wp:simplePos x="0" y="0"/>
                <wp:positionH relativeFrom="column">
                  <wp:posOffset>5596467</wp:posOffset>
                </wp:positionH>
                <wp:positionV relativeFrom="paragraph">
                  <wp:posOffset>110067</wp:posOffset>
                </wp:positionV>
                <wp:extent cx="3445510" cy="0"/>
                <wp:effectExtent l="0" t="0" r="21590" b="19050"/>
                <wp:wrapNone/>
                <wp:docPr id="4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5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65pt,8.65pt" to="711.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ec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" o:allowincell="f"/>
            </w:pict>
          </mc:Fallback>
        </mc:AlternateContent>
      </w:r>
      <w:r w:rsidRPr="00F02847">
        <w:rPr>
          <w:noProof/>
          <w:sz w:val="18"/>
          <w:szCs w:val="18"/>
        </w:rPr>
        <mc:AlternateContent>
          <mc:Choice Requires="wps">
            <w:drawing>
              <wp:anchor distT="0" distB="0" distL="114300" distR="114300" simplePos="0" relativeHeight="251669504" behindDoc="0" locked="0" layoutInCell="0" allowOverlap="1" wp14:anchorId="4A498F2A" wp14:editId="03062AE8">
                <wp:simplePos x="0" y="0"/>
                <wp:positionH relativeFrom="column">
                  <wp:posOffset>1494155</wp:posOffset>
                </wp:positionH>
                <wp:positionV relativeFrom="paragraph">
                  <wp:posOffset>112395</wp:posOffset>
                </wp:positionV>
                <wp:extent cx="2362200" cy="0"/>
                <wp:effectExtent l="0" t="0" r="19050" b="19050"/>
                <wp:wrapNone/>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8.85pt" to="303.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Ev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" o:allowincell="f"/>
            </w:pict>
          </mc:Fallback>
        </mc:AlternateContent>
      </w:r>
      <w:r w:rsidRPr="00F02847">
        <w:rPr>
          <w:b/>
          <w:sz w:val="18"/>
          <w:szCs w:val="18"/>
        </w:rPr>
        <w:t>RELATIONSHIP TO YOU:</w:t>
      </w:r>
      <w:r w:rsidRPr="00F02847">
        <w:rPr>
          <w:noProof/>
          <w:sz w:val="18"/>
          <w:szCs w:val="18"/>
        </w:rPr>
        <w:t xml:space="preserve"> </w:t>
      </w:r>
      <w:r w:rsidRPr="00F02847">
        <w:rPr>
          <w:b/>
          <w:sz w:val="18"/>
          <w:szCs w:val="18"/>
        </w:rPr>
        <w:tab/>
      </w:r>
      <w:r w:rsidRPr="00F02847">
        <w:rPr>
          <w:b/>
          <w:sz w:val="18"/>
          <w:szCs w:val="18"/>
        </w:rPr>
        <w:tab/>
      </w:r>
      <w:r w:rsidRPr="00F02847">
        <w:rPr>
          <w:b/>
          <w:sz w:val="18"/>
          <w:szCs w:val="18"/>
        </w:rPr>
        <w:tab/>
      </w:r>
      <w:r w:rsidRPr="00F02847">
        <w:rPr>
          <w:b/>
          <w:sz w:val="18"/>
          <w:szCs w:val="18"/>
        </w:rPr>
        <w:tab/>
      </w:r>
      <w:r w:rsidRPr="00F02847">
        <w:rPr>
          <w:b/>
          <w:sz w:val="18"/>
          <w:szCs w:val="18"/>
        </w:rPr>
        <w:tab/>
      </w:r>
      <w:r w:rsidRPr="00F02847">
        <w:rPr>
          <w:b/>
          <w:sz w:val="18"/>
          <w:szCs w:val="18"/>
        </w:rPr>
        <w:tab/>
        <w:t>RELATIONSHIP TO YOU:</w:t>
      </w:r>
      <w:r w:rsidRPr="00F02847">
        <w:rPr>
          <w:noProof/>
          <w:sz w:val="18"/>
          <w:szCs w:val="18"/>
        </w:rPr>
        <w:t xml:space="preserve"> </w:t>
      </w:r>
    </w:p>
    <w:p w:rsidR="00520C54" w:rsidRPr="00F02847" w:rsidRDefault="00520C54" w:rsidP="00520C54">
      <w:pPr>
        <w:rPr>
          <w:b/>
          <w:sz w:val="18"/>
          <w:szCs w:val="18"/>
        </w:rPr>
      </w:pPr>
    </w:p>
    <w:p w:rsidR="00520C54" w:rsidRPr="00F02847" w:rsidRDefault="00520C54" w:rsidP="00520C54">
      <w:pPr>
        <w:pStyle w:val="ListParagraph"/>
        <w:numPr>
          <w:ilvl w:val="0"/>
          <w:numId w:val="1"/>
        </w:numPr>
        <w:jc w:val="both"/>
        <w:rPr>
          <w:b/>
          <w:sz w:val="18"/>
          <w:szCs w:val="18"/>
        </w:rPr>
      </w:pPr>
      <w:r w:rsidRPr="00F02847">
        <w:rPr>
          <w:b/>
          <w:sz w:val="18"/>
          <w:szCs w:val="18"/>
        </w:rPr>
        <w:t>PARENT/GUARDIAN/MISSING PERSON CONTACT PREFERRED METHOD OF COMMUNICATION:</w:t>
      </w:r>
      <w:r w:rsidRPr="00F02847">
        <w:rPr>
          <w:b/>
          <w:sz w:val="18"/>
          <w:szCs w:val="18"/>
        </w:rPr>
        <w:tab/>
      </w:r>
      <w:r w:rsidRPr="00F02847">
        <w:rPr>
          <w:rFonts w:ascii="Wingdings" w:hAnsi="Wingdings"/>
          <w:b/>
          <w:sz w:val="18"/>
          <w:szCs w:val="18"/>
        </w:rPr>
        <w:t></w:t>
      </w:r>
      <w:r w:rsidRPr="00F02847">
        <w:rPr>
          <w:b/>
          <w:sz w:val="18"/>
          <w:szCs w:val="18"/>
        </w:rPr>
        <w:t>PHONE</w:t>
      </w:r>
      <w:r w:rsidRPr="00F02847">
        <w:rPr>
          <w:b/>
          <w:sz w:val="18"/>
          <w:szCs w:val="18"/>
        </w:rPr>
        <w:tab/>
      </w:r>
      <w:r w:rsidRPr="00F02847">
        <w:rPr>
          <w:rFonts w:ascii="Wingdings" w:hAnsi="Wingdings"/>
          <w:b/>
          <w:sz w:val="18"/>
          <w:szCs w:val="18"/>
        </w:rPr>
        <w:t></w:t>
      </w:r>
      <w:r w:rsidRPr="00F02847">
        <w:rPr>
          <w:b/>
          <w:sz w:val="18"/>
          <w:szCs w:val="18"/>
        </w:rPr>
        <w:t>EMAIL</w:t>
      </w:r>
      <w:r w:rsidRPr="00F02847">
        <w:rPr>
          <w:b/>
          <w:sz w:val="18"/>
          <w:szCs w:val="18"/>
        </w:rPr>
        <w:tab/>
      </w:r>
      <w:r w:rsidRPr="00F02847">
        <w:rPr>
          <w:rFonts w:ascii="Wingdings" w:hAnsi="Wingdings"/>
          <w:b/>
          <w:sz w:val="18"/>
          <w:szCs w:val="18"/>
        </w:rPr>
        <w:t></w:t>
      </w:r>
      <w:r w:rsidRPr="00F02847">
        <w:rPr>
          <w:b/>
          <w:sz w:val="18"/>
          <w:szCs w:val="18"/>
        </w:rPr>
        <w:t>TEXT</w:t>
      </w:r>
      <w:r w:rsidRPr="00F02847">
        <w:rPr>
          <w:b/>
          <w:sz w:val="18"/>
          <w:szCs w:val="18"/>
        </w:rPr>
        <w:tab/>
      </w:r>
      <w:r w:rsidRPr="00F02847">
        <w:rPr>
          <w:b/>
          <w:sz w:val="18"/>
          <w:szCs w:val="18"/>
        </w:rPr>
        <w:tab/>
      </w:r>
    </w:p>
    <w:p w:rsidR="00520C54" w:rsidRPr="00F02847" w:rsidRDefault="00520C54" w:rsidP="00520C54">
      <w:pPr>
        <w:pStyle w:val="ListParagraph"/>
        <w:numPr>
          <w:ilvl w:val="0"/>
          <w:numId w:val="1"/>
        </w:numPr>
        <w:jc w:val="both"/>
        <w:rPr>
          <w:b/>
          <w:sz w:val="18"/>
          <w:szCs w:val="18"/>
        </w:rPr>
      </w:pPr>
      <w:r w:rsidRPr="00F02847">
        <w:rPr>
          <w:noProof/>
          <w:sz w:val="18"/>
          <w:szCs w:val="18"/>
        </w:rPr>
        <mc:AlternateContent>
          <mc:Choice Requires="wps">
            <w:drawing>
              <wp:anchor distT="0" distB="0" distL="114300" distR="114300" simplePos="0" relativeHeight="251684864" behindDoc="0" locked="0" layoutInCell="0" allowOverlap="1" wp14:anchorId="1EA8C84C" wp14:editId="4C18C010">
                <wp:simplePos x="0" y="0"/>
                <wp:positionH relativeFrom="column">
                  <wp:posOffset>5689600</wp:posOffset>
                </wp:positionH>
                <wp:positionV relativeFrom="paragraph">
                  <wp:posOffset>131657</wp:posOffset>
                </wp:positionV>
                <wp:extent cx="3403600" cy="0"/>
                <wp:effectExtent l="0" t="0" r="25400"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35pt" to="7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A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NLSmN66AiErtbCiOntWLedb0u0NKVy1RBx4pvl4M5GUhI3mTEjbOwAX7/rNmEEOOXsc+&#10;nRvbBUjoADpHOS53OfjZIwqH0zydzl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" o:allowincell="f"/>
            </w:pict>
          </mc:Fallback>
        </mc:AlternateContent>
      </w:r>
      <w:r w:rsidRPr="00F02847">
        <w:rPr>
          <w:b/>
          <w:sz w:val="18"/>
          <w:szCs w:val="18"/>
        </w:rPr>
        <w:t>ANY COMMUNICATION BARRIERS (HEARING IMPAIRMENT, LANGUAGE DIFFICULTIES):</w:t>
      </w:r>
      <w:r w:rsidRPr="00F02847">
        <w:rPr>
          <w:noProof/>
          <w:sz w:val="18"/>
          <w:szCs w:val="18"/>
        </w:rPr>
        <w:t xml:space="preserve"> </w:t>
      </w:r>
    </w:p>
    <w:p w:rsidR="00520C54" w:rsidRPr="00F02847" w:rsidRDefault="00520C54" w:rsidP="00520C54">
      <w:pPr>
        <w:pStyle w:val="ListParagraph"/>
        <w:numPr>
          <w:ilvl w:val="0"/>
          <w:numId w:val="1"/>
        </w:numPr>
        <w:jc w:val="both"/>
        <w:rPr>
          <w:b/>
          <w:sz w:val="18"/>
          <w:szCs w:val="18"/>
        </w:rPr>
      </w:pPr>
      <w:r w:rsidRPr="00F02847">
        <w:rPr>
          <w:b/>
          <w:sz w:val="18"/>
          <w:szCs w:val="18"/>
        </w:rPr>
        <w:t>IF UNABLE TO BE CONTACTED OR THERE ARE COMMUNICATION BARRIERS, IS THERE AN ALTERNATIVE INDIVIDUAL FOR EMERGENCY CONTACT PURPOSES? IF SO, PLEASE INCLUDE NAME AND PHONE NUMBER:</w:t>
      </w:r>
      <w:r w:rsidRPr="00F02847">
        <w:rPr>
          <w:noProof/>
          <w:sz w:val="18"/>
          <w:szCs w:val="18"/>
        </w:rPr>
        <w:t xml:space="preserve"> </w:t>
      </w:r>
    </w:p>
    <w:p w:rsidR="00520C54" w:rsidRPr="00F02847" w:rsidRDefault="00F02847" w:rsidP="00520C54">
      <w:pPr>
        <w:jc w:val="both"/>
        <w:rPr>
          <w:sz w:val="18"/>
          <w:szCs w:val="18"/>
        </w:rPr>
      </w:pPr>
      <w:r w:rsidRPr="00F02847">
        <w:rPr>
          <w:noProof/>
          <w:sz w:val="18"/>
          <w:szCs w:val="18"/>
        </w:rPr>
        <mc:AlternateContent>
          <mc:Choice Requires="wps">
            <w:drawing>
              <wp:anchor distT="0" distB="0" distL="114300" distR="114300" simplePos="0" relativeHeight="251683840" behindDoc="0" locked="0" layoutInCell="0" allowOverlap="1" wp14:anchorId="082CC584" wp14:editId="38A212F3">
                <wp:simplePos x="0" y="0"/>
                <wp:positionH relativeFrom="column">
                  <wp:posOffset>4210050</wp:posOffset>
                </wp:positionH>
                <wp:positionV relativeFrom="paragraph">
                  <wp:posOffset>9525</wp:posOffset>
                </wp:positionV>
                <wp:extent cx="4830445" cy="0"/>
                <wp:effectExtent l="0" t="0" r="27305"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0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75pt" to="711.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F3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" o:allowincell="f"/>
            </w:pict>
          </mc:Fallback>
        </mc:AlternateContent>
      </w:r>
      <w:r w:rsidR="00520C54" w:rsidRPr="00F02847">
        <w:rPr>
          <w:sz w:val="18"/>
          <w:szCs w:val="18"/>
        </w:rPr>
        <w:tab/>
      </w:r>
      <w:r w:rsidR="00520C54" w:rsidRPr="00F02847">
        <w:rPr>
          <w:sz w:val="18"/>
          <w:szCs w:val="18"/>
        </w:rPr>
        <w:tab/>
      </w:r>
    </w:p>
    <w:p w:rsidR="00520C54" w:rsidRPr="00F02847" w:rsidRDefault="00520C54" w:rsidP="00520C54">
      <w:pPr>
        <w:rPr>
          <w:b/>
          <w:bCs/>
          <w:sz w:val="18"/>
          <w:szCs w:val="18"/>
        </w:rPr>
      </w:pPr>
      <w:r w:rsidRPr="00F02847">
        <w:rPr>
          <w:noProof/>
          <w:sz w:val="18"/>
          <w:szCs w:val="18"/>
        </w:rPr>
        <mc:AlternateContent>
          <mc:Choice Requires="wps">
            <w:drawing>
              <wp:anchor distT="0" distB="0" distL="114300" distR="114300" simplePos="0" relativeHeight="251679744" behindDoc="0" locked="0" layoutInCell="0" allowOverlap="1" wp14:anchorId="1865362D" wp14:editId="7DDC27A6">
                <wp:simplePos x="0" y="0"/>
                <wp:positionH relativeFrom="column">
                  <wp:posOffset>6019800</wp:posOffset>
                </wp:positionH>
                <wp:positionV relativeFrom="paragraph">
                  <wp:posOffset>106680</wp:posOffset>
                </wp:positionV>
                <wp:extent cx="3019425" cy="0"/>
                <wp:effectExtent l="0" t="0" r="9525" b="19050"/>
                <wp:wrapNone/>
                <wp:docPr id="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4pt" to="711.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5t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" o:allowincell="f"/>
            </w:pict>
          </mc:Fallback>
        </mc:AlternateContent>
      </w:r>
      <w:r w:rsidRPr="00F02847">
        <w:rPr>
          <w:b/>
          <w:bCs/>
          <w:sz w:val="18"/>
          <w:szCs w:val="18"/>
        </w:rPr>
        <w:t xml:space="preserve">LIST ALLERGIES, MEDICAL CONDITIONS, </w:t>
      </w:r>
      <w:proofErr w:type="gramStart"/>
      <w:r w:rsidRPr="00F02847">
        <w:rPr>
          <w:b/>
          <w:bCs/>
          <w:sz w:val="18"/>
          <w:szCs w:val="18"/>
        </w:rPr>
        <w:t>MEDICATIONS</w:t>
      </w:r>
      <w:proofErr w:type="gramEnd"/>
      <w:r w:rsidRPr="00F02847">
        <w:rPr>
          <w:b/>
          <w:bCs/>
          <w:sz w:val="18"/>
          <w:szCs w:val="18"/>
        </w:rPr>
        <w:t xml:space="preserve"> (optional; to be used only in the event of an emergency):</w:t>
      </w:r>
    </w:p>
    <w:p w:rsidR="00520C54" w:rsidRPr="00F02847" w:rsidRDefault="00520C54" w:rsidP="00520C54">
      <w:pPr>
        <w:rPr>
          <w:b/>
          <w:bCs/>
          <w:sz w:val="18"/>
          <w:szCs w:val="18"/>
        </w:rPr>
      </w:pPr>
    </w:p>
    <w:p w:rsidR="00520C54" w:rsidRPr="00F02847" w:rsidRDefault="00520C54" w:rsidP="00520C54">
      <w:pPr>
        <w:jc w:val="both"/>
        <w:rPr>
          <w:sz w:val="18"/>
          <w:szCs w:val="18"/>
        </w:rPr>
      </w:pPr>
      <w:r w:rsidRPr="00F02847">
        <w:rPr>
          <w:noProof/>
          <w:sz w:val="18"/>
          <w:szCs w:val="18"/>
        </w:rPr>
        <mc:AlternateContent>
          <mc:Choice Requires="wps">
            <w:drawing>
              <wp:anchor distT="0" distB="0" distL="114300" distR="114300" simplePos="0" relativeHeight="251680768" behindDoc="0" locked="0" layoutInCell="0" allowOverlap="1" wp14:anchorId="01E9FA34" wp14:editId="083049C7">
                <wp:simplePos x="0" y="0"/>
                <wp:positionH relativeFrom="column">
                  <wp:posOffset>0</wp:posOffset>
                </wp:positionH>
                <wp:positionV relativeFrom="paragraph">
                  <wp:posOffset>60113</wp:posOffset>
                </wp:positionV>
                <wp:extent cx="9041342" cy="41910"/>
                <wp:effectExtent l="0" t="0" r="26670" b="34290"/>
                <wp:wrapNone/>
                <wp:docPr id="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1342" cy="41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711.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" o:allowincell="f"/>
            </w:pict>
          </mc:Fallback>
        </mc:AlternateContent>
      </w:r>
    </w:p>
    <w:p w:rsidR="00520C54" w:rsidRPr="00F02847" w:rsidRDefault="00520C54" w:rsidP="00520C54">
      <w:pPr>
        <w:jc w:val="both"/>
        <w:rPr>
          <w:sz w:val="18"/>
          <w:szCs w:val="18"/>
        </w:rPr>
      </w:pPr>
    </w:p>
    <w:p w:rsidR="00520C54" w:rsidRPr="00F02847" w:rsidRDefault="00520C54" w:rsidP="00520C54">
      <w:pPr>
        <w:rPr>
          <w:b/>
          <w:bCs/>
          <w:sz w:val="18"/>
          <w:szCs w:val="18"/>
        </w:rPr>
      </w:pPr>
      <w:r w:rsidRPr="00F02847">
        <w:rPr>
          <w:b/>
          <w:bCs/>
          <w:sz w:val="18"/>
          <w:szCs w:val="18"/>
        </w:rPr>
        <w:t>APPLYING FOR HOUSING FOR ACADEMIC YEAR 201</w:t>
      </w:r>
      <w:r w:rsidR="004014DC">
        <w:rPr>
          <w:b/>
          <w:bCs/>
          <w:sz w:val="18"/>
          <w:szCs w:val="18"/>
        </w:rPr>
        <w:t>5</w:t>
      </w:r>
      <w:r w:rsidRPr="00F02847">
        <w:rPr>
          <w:b/>
          <w:bCs/>
          <w:sz w:val="18"/>
          <w:szCs w:val="18"/>
        </w:rPr>
        <w:t xml:space="preserve"> - 201</w:t>
      </w:r>
      <w:r w:rsidR="004014DC">
        <w:rPr>
          <w:b/>
          <w:bCs/>
          <w:sz w:val="18"/>
          <w:szCs w:val="18"/>
        </w:rPr>
        <w:t>6</w:t>
      </w:r>
      <w:r w:rsidRPr="00F02847">
        <w:rPr>
          <w:b/>
          <w:bCs/>
          <w:sz w:val="18"/>
          <w:szCs w:val="18"/>
        </w:rPr>
        <w:t xml:space="preserve"> BEGINNING</w:t>
      </w:r>
      <w:r w:rsidRPr="00F02847">
        <w:rPr>
          <w:sz w:val="18"/>
          <w:szCs w:val="18"/>
        </w:rPr>
        <w:t xml:space="preserve">       </w:t>
      </w:r>
      <w:r w:rsidRPr="00F02847">
        <w:rPr>
          <w:sz w:val="18"/>
          <w:szCs w:val="18"/>
        </w:rPr>
        <w:tab/>
      </w:r>
      <w:r w:rsidRPr="00F02847">
        <w:rPr>
          <w:rFonts w:ascii="Wingdings" w:hAnsi="Wingdings" w:cs="Wingdings"/>
          <w:sz w:val="18"/>
          <w:szCs w:val="18"/>
        </w:rPr>
        <w:t></w:t>
      </w:r>
      <w:r w:rsidRPr="00F02847">
        <w:rPr>
          <w:sz w:val="18"/>
          <w:szCs w:val="18"/>
        </w:rPr>
        <w:t xml:space="preserve"> FALL 201</w:t>
      </w:r>
      <w:r w:rsidR="00273589" w:rsidRPr="00F02847">
        <w:rPr>
          <w:sz w:val="18"/>
          <w:szCs w:val="18"/>
        </w:rPr>
        <w:t>5</w:t>
      </w:r>
      <w:r w:rsidRPr="00F02847">
        <w:rPr>
          <w:sz w:val="18"/>
          <w:szCs w:val="18"/>
        </w:rPr>
        <w:t xml:space="preserve">  or</w:t>
      </w:r>
      <w:r w:rsidRPr="00F02847">
        <w:rPr>
          <w:sz w:val="18"/>
          <w:szCs w:val="18"/>
        </w:rPr>
        <w:tab/>
      </w:r>
      <w:r w:rsidRPr="00F02847">
        <w:rPr>
          <w:rFonts w:ascii="Wingdings" w:hAnsi="Wingdings" w:cs="Wingdings"/>
          <w:sz w:val="18"/>
          <w:szCs w:val="18"/>
        </w:rPr>
        <w:t></w:t>
      </w:r>
      <w:r w:rsidRPr="00F02847">
        <w:rPr>
          <w:sz w:val="18"/>
          <w:szCs w:val="18"/>
        </w:rPr>
        <w:t xml:space="preserve"> SPRING 201</w:t>
      </w:r>
      <w:r w:rsidR="00273589" w:rsidRPr="00F02847">
        <w:rPr>
          <w:sz w:val="18"/>
          <w:szCs w:val="18"/>
        </w:rPr>
        <w:t>6</w:t>
      </w:r>
      <w:r w:rsidRPr="00F02847">
        <w:rPr>
          <w:sz w:val="18"/>
          <w:szCs w:val="18"/>
        </w:rPr>
        <w:t xml:space="preserve"> </w:t>
      </w:r>
      <w:r w:rsidRPr="00F02847">
        <w:rPr>
          <w:sz w:val="18"/>
          <w:szCs w:val="18"/>
        </w:rPr>
        <w:tab/>
      </w:r>
      <w:r w:rsidRPr="00F02847">
        <w:rPr>
          <w:b/>
          <w:bCs/>
          <w:sz w:val="18"/>
          <w:szCs w:val="18"/>
        </w:rPr>
        <w:t>SEMESTER</w:t>
      </w:r>
      <w:r w:rsidRPr="00F02847">
        <w:rPr>
          <w:b/>
          <w:bCs/>
          <w:sz w:val="18"/>
          <w:szCs w:val="18"/>
        </w:rPr>
        <w:tab/>
      </w:r>
      <w:r w:rsidRPr="00F02847">
        <w:rPr>
          <w:b/>
          <w:bCs/>
          <w:sz w:val="18"/>
          <w:szCs w:val="18"/>
        </w:rPr>
        <w:tab/>
      </w:r>
      <w:r w:rsidRPr="00F02847">
        <w:rPr>
          <w:b/>
          <w:bCs/>
          <w:sz w:val="18"/>
          <w:szCs w:val="18"/>
        </w:rPr>
        <w:tab/>
      </w:r>
      <w:r w:rsidRPr="00F02847">
        <w:rPr>
          <w:b/>
          <w:bCs/>
          <w:sz w:val="18"/>
          <w:szCs w:val="18"/>
        </w:rPr>
        <w:tab/>
      </w:r>
      <w:r w:rsidRPr="00F02847">
        <w:rPr>
          <w:b/>
          <w:bCs/>
          <w:sz w:val="18"/>
          <w:szCs w:val="18"/>
        </w:rPr>
        <w:tab/>
        <w:t xml:space="preserve">     </w:t>
      </w:r>
    </w:p>
    <w:p w:rsidR="00520C54" w:rsidRPr="00F02847" w:rsidRDefault="00520C54" w:rsidP="00520C54">
      <w:pPr>
        <w:rPr>
          <w:sz w:val="18"/>
          <w:szCs w:val="18"/>
        </w:rPr>
      </w:pPr>
      <w:r w:rsidRPr="00F02847">
        <w:rPr>
          <w:b/>
          <w:bCs/>
          <w:sz w:val="18"/>
          <w:szCs w:val="18"/>
        </w:rPr>
        <w:t xml:space="preserve">CURRENT STUDENT STATUS:     </w:t>
      </w:r>
      <w:r w:rsidRPr="00F02847">
        <w:rPr>
          <w:rFonts w:ascii="Wingdings" w:hAnsi="Wingdings" w:cs="Wingdings"/>
          <w:sz w:val="18"/>
          <w:szCs w:val="18"/>
        </w:rPr>
        <w:t></w:t>
      </w:r>
      <w:r w:rsidRPr="00F02847">
        <w:rPr>
          <w:sz w:val="18"/>
          <w:szCs w:val="18"/>
        </w:rPr>
        <w:t xml:space="preserve"> First-Year</w:t>
      </w:r>
      <w:r w:rsidRPr="00F02847">
        <w:rPr>
          <w:sz w:val="18"/>
          <w:szCs w:val="18"/>
        </w:rPr>
        <w:tab/>
      </w:r>
      <w:r w:rsidRPr="00F02847">
        <w:rPr>
          <w:rFonts w:ascii="Wingdings" w:hAnsi="Wingdings" w:cs="Wingdings"/>
          <w:sz w:val="18"/>
          <w:szCs w:val="18"/>
        </w:rPr>
        <w:t></w:t>
      </w:r>
      <w:r w:rsidRPr="00F02847">
        <w:rPr>
          <w:sz w:val="18"/>
          <w:szCs w:val="18"/>
        </w:rPr>
        <w:t xml:space="preserve"> </w:t>
      </w:r>
      <w:proofErr w:type="gramStart"/>
      <w:r w:rsidRPr="00F02847">
        <w:rPr>
          <w:sz w:val="18"/>
          <w:szCs w:val="18"/>
        </w:rPr>
        <w:t>Sophomore</w:t>
      </w:r>
      <w:proofErr w:type="gramEnd"/>
      <w:r w:rsidRPr="00F02847">
        <w:rPr>
          <w:sz w:val="18"/>
          <w:szCs w:val="18"/>
        </w:rPr>
        <w:tab/>
        <w:t xml:space="preserve"> </w:t>
      </w:r>
      <w:r w:rsidRPr="00F02847">
        <w:rPr>
          <w:rFonts w:ascii="Wingdings" w:hAnsi="Wingdings" w:cs="Wingdings"/>
          <w:sz w:val="18"/>
          <w:szCs w:val="18"/>
        </w:rPr>
        <w:t></w:t>
      </w:r>
      <w:r w:rsidRPr="00F02847">
        <w:rPr>
          <w:sz w:val="18"/>
          <w:szCs w:val="18"/>
        </w:rPr>
        <w:t xml:space="preserve"> Junior</w:t>
      </w:r>
      <w:r w:rsidRPr="00F02847">
        <w:rPr>
          <w:sz w:val="18"/>
          <w:szCs w:val="18"/>
        </w:rPr>
        <w:tab/>
      </w:r>
      <w:r w:rsidRPr="00F02847">
        <w:rPr>
          <w:rFonts w:ascii="Wingdings" w:hAnsi="Wingdings" w:cs="Wingdings"/>
          <w:sz w:val="18"/>
          <w:szCs w:val="18"/>
        </w:rPr>
        <w:t></w:t>
      </w:r>
      <w:r w:rsidRPr="00F02847">
        <w:rPr>
          <w:sz w:val="18"/>
          <w:szCs w:val="18"/>
        </w:rPr>
        <w:t xml:space="preserve"> Senior</w:t>
      </w:r>
      <w:r w:rsidRPr="00F02847">
        <w:rPr>
          <w:sz w:val="18"/>
          <w:szCs w:val="18"/>
        </w:rPr>
        <w:tab/>
      </w:r>
      <w:r w:rsidRPr="00F02847">
        <w:rPr>
          <w:sz w:val="18"/>
          <w:szCs w:val="18"/>
        </w:rPr>
        <w:tab/>
      </w:r>
      <w:r w:rsidRPr="00F02847">
        <w:rPr>
          <w:rFonts w:ascii="Wingdings" w:hAnsi="Wingdings" w:cs="Wingdings"/>
          <w:sz w:val="18"/>
          <w:szCs w:val="18"/>
        </w:rPr>
        <w:t></w:t>
      </w:r>
      <w:r w:rsidRPr="00F02847">
        <w:rPr>
          <w:sz w:val="18"/>
          <w:szCs w:val="18"/>
        </w:rPr>
        <w:t xml:space="preserve"> Other  </w:t>
      </w:r>
    </w:p>
    <w:p w:rsidR="00D40757" w:rsidRPr="00F02847" w:rsidRDefault="00D40757" w:rsidP="00D40757">
      <w:pPr>
        <w:jc w:val="both"/>
        <w:rPr>
          <w:b/>
          <w:sz w:val="18"/>
          <w:szCs w:val="18"/>
          <w:u w:val="single"/>
        </w:rPr>
      </w:pPr>
    </w:p>
    <w:p w:rsidR="00D40757" w:rsidRPr="00F02847" w:rsidRDefault="00D40757" w:rsidP="00D40757">
      <w:pPr>
        <w:jc w:val="both"/>
        <w:rPr>
          <w:sz w:val="18"/>
          <w:szCs w:val="18"/>
        </w:rPr>
      </w:pPr>
      <w:r w:rsidRPr="00F02847">
        <w:rPr>
          <w:b/>
          <w:sz w:val="18"/>
          <w:szCs w:val="18"/>
          <w:u w:val="single"/>
        </w:rPr>
        <w:t>OPEN (GENDER-NEUTRAL) HOUSING:</w:t>
      </w:r>
      <w:r w:rsidRPr="00F02847">
        <w:rPr>
          <w:sz w:val="18"/>
          <w:szCs w:val="18"/>
          <w:u w:val="single"/>
        </w:rPr>
        <w:t xml:space="preserve"> Check here if you are willing to live </w:t>
      </w:r>
      <w:r w:rsidR="00E72525" w:rsidRPr="00F02847">
        <w:rPr>
          <w:sz w:val="18"/>
          <w:szCs w:val="18"/>
          <w:u w:val="single"/>
        </w:rPr>
        <w:t>in</w:t>
      </w:r>
      <w:r w:rsidRPr="00F02847">
        <w:rPr>
          <w:sz w:val="18"/>
          <w:szCs w:val="18"/>
          <w:u w:val="single"/>
        </w:rPr>
        <w:t xml:space="preserve"> Open Housing.  </w:t>
      </w:r>
      <w:r w:rsidRPr="00F02847">
        <w:rPr>
          <w:sz w:val="18"/>
          <w:szCs w:val="18"/>
        </w:rPr>
        <w:sym w:font="Times New Roman" w:char="F071"/>
      </w:r>
      <w:r w:rsidRPr="00F02847">
        <w:rPr>
          <w:sz w:val="18"/>
          <w:szCs w:val="18"/>
        </w:rPr>
        <w:t xml:space="preserve"> Yes, I wish to live in Open Housing. </w:t>
      </w:r>
    </w:p>
    <w:p w:rsidR="00520C54" w:rsidRPr="00F02847" w:rsidRDefault="00520C54" w:rsidP="00520C54">
      <w:pPr>
        <w:rPr>
          <w:b/>
          <w:bCs/>
          <w:sz w:val="18"/>
          <w:szCs w:val="18"/>
        </w:rPr>
      </w:pPr>
    </w:p>
    <w:p w:rsidR="00520C54" w:rsidRPr="00F02847" w:rsidRDefault="00520C54" w:rsidP="00520C54">
      <w:pPr>
        <w:jc w:val="both"/>
        <w:rPr>
          <w:sz w:val="18"/>
          <w:szCs w:val="18"/>
          <w:u w:val="single"/>
        </w:rPr>
      </w:pPr>
      <w:r w:rsidRPr="00F02847">
        <w:rPr>
          <w:sz w:val="18"/>
          <w:szCs w:val="18"/>
          <w:u w:val="single"/>
        </w:rPr>
        <w:t xml:space="preserve">Select one: </w:t>
      </w:r>
    </w:p>
    <w:p w:rsidR="00520C54" w:rsidRPr="00F02847" w:rsidRDefault="00520C54" w:rsidP="00520C54">
      <w:pPr>
        <w:jc w:val="both"/>
        <w:rPr>
          <w:sz w:val="18"/>
          <w:szCs w:val="18"/>
          <w:u w:val="single"/>
        </w:rPr>
      </w:pPr>
      <w:r w:rsidRPr="00F02847">
        <w:rPr>
          <w:b/>
          <w:sz w:val="18"/>
          <w:szCs w:val="18"/>
          <w:u w:val="single"/>
        </w:rPr>
        <w:t>Unlimited Access (“Anytime”) Meal Plans</w:t>
      </w:r>
      <w:r w:rsidRPr="00F02847">
        <w:rPr>
          <w:sz w:val="18"/>
          <w:szCs w:val="18"/>
          <w:u w:val="single"/>
        </w:rPr>
        <w:t>:</w:t>
      </w:r>
    </w:p>
    <w:p w:rsidR="00520C54" w:rsidRPr="00F02847" w:rsidRDefault="00520C54" w:rsidP="00520C54">
      <w:pPr>
        <w:jc w:val="both"/>
        <w:rPr>
          <w:b/>
          <w:bCs/>
          <w:sz w:val="18"/>
          <w:szCs w:val="18"/>
        </w:rPr>
      </w:pPr>
      <w:r w:rsidRPr="00F02847">
        <w:rPr>
          <w:rFonts w:ascii="Wingdings" w:hAnsi="Wingdings" w:cs="Wingdings"/>
          <w:sz w:val="18"/>
          <w:szCs w:val="18"/>
        </w:rPr>
        <w:t></w:t>
      </w:r>
      <w:r w:rsidRPr="00F02847">
        <w:rPr>
          <w:b/>
          <w:bCs/>
          <w:sz w:val="18"/>
          <w:szCs w:val="18"/>
        </w:rPr>
        <w:t xml:space="preserve">Silver Plan: </w:t>
      </w:r>
      <w:r w:rsidR="006874ED" w:rsidRPr="00F02847">
        <w:rPr>
          <w:bCs/>
          <w:sz w:val="18"/>
          <w:szCs w:val="18"/>
        </w:rPr>
        <w:t xml:space="preserve">24 </w:t>
      </w:r>
      <w:r w:rsidRPr="00F02847">
        <w:rPr>
          <w:bCs/>
          <w:sz w:val="18"/>
          <w:szCs w:val="18"/>
        </w:rPr>
        <w:t>guest passes plus $400 Dining Dollars</w:t>
      </w:r>
      <w:r w:rsidR="006874ED" w:rsidRPr="00F02847">
        <w:rPr>
          <w:bCs/>
          <w:sz w:val="18"/>
          <w:szCs w:val="18"/>
        </w:rPr>
        <w:t xml:space="preserve"> (12 guest passes + $200 Dining Dollars/semester)</w:t>
      </w:r>
      <w:r w:rsidRPr="00F02847">
        <w:rPr>
          <w:sz w:val="18"/>
          <w:szCs w:val="18"/>
        </w:rPr>
        <w:tab/>
      </w:r>
      <w:r w:rsidRPr="00F02847">
        <w:rPr>
          <w:sz w:val="18"/>
          <w:szCs w:val="18"/>
        </w:rPr>
        <w:tab/>
        <w:t>$</w:t>
      </w:r>
      <w:r w:rsidR="00273589" w:rsidRPr="00F02847">
        <w:rPr>
          <w:sz w:val="18"/>
          <w:szCs w:val="18"/>
        </w:rPr>
        <w:t>5,105</w:t>
      </w:r>
      <w:r w:rsidRPr="00F02847">
        <w:rPr>
          <w:sz w:val="18"/>
          <w:szCs w:val="18"/>
        </w:rPr>
        <w:t xml:space="preserve">/year </w:t>
      </w:r>
    </w:p>
    <w:p w:rsidR="00520C54" w:rsidRPr="00F02847" w:rsidRDefault="00520C54" w:rsidP="00520C54">
      <w:pPr>
        <w:jc w:val="both"/>
        <w:rPr>
          <w:sz w:val="18"/>
          <w:szCs w:val="18"/>
        </w:rPr>
      </w:pPr>
      <w:r w:rsidRPr="00F02847">
        <w:rPr>
          <w:rFonts w:ascii="Wingdings" w:hAnsi="Wingdings" w:cs="Wingdings"/>
          <w:sz w:val="18"/>
          <w:szCs w:val="18"/>
        </w:rPr>
        <w:t></w:t>
      </w:r>
      <w:r w:rsidRPr="00F02847">
        <w:rPr>
          <w:b/>
          <w:sz w:val="18"/>
          <w:szCs w:val="18"/>
        </w:rPr>
        <w:t>Gold Plan:</w:t>
      </w:r>
      <w:r w:rsidRPr="00F02847">
        <w:rPr>
          <w:sz w:val="18"/>
          <w:szCs w:val="18"/>
        </w:rPr>
        <w:t xml:space="preserve"> </w:t>
      </w:r>
      <w:r w:rsidR="006874ED" w:rsidRPr="00F02847">
        <w:rPr>
          <w:sz w:val="18"/>
          <w:szCs w:val="18"/>
        </w:rPr>
        <w:t>4</w:t>
      </w:r>
      <w:r w:rsidRPr="00F02847">
        <w:rPr>
          <w:sz w:val="18"/>
          <w:szCs w:val="18"/>
        </w:rPr>
        <w:t xml:space="preserve">0 guest passes </w:t>
      </w:r>
      <w:r w:rsidRPr="00F02847">
        <w:rPr>
          <w:bCs/>
          <w:sz w:val="18"/>
          <w:szCs w:val="18"/>
        </w:rPr>
        <w:t xml:space="preserve">plus </w:t>
      </w:r>
      <w:r w:rsidRPr="00F02847">
        <w:rPr>
          <w:sz w:val="18"/>
          <w:szCs w:val="18"/>
        </w:rPr>
        <w:t>$600 Dining Dollars</w:t>
      </w:r>
      <w:r w:rsidR="00C45569" w:rsidRPr="00F02847">
        <w:rPr>
          <w:sz w:val="18"/>
          <w:szCs w:val="18"/>
        </w:rPr>
        <w:t xml:space="preserve"> (20 </w:t>
      </w:r>
      <w:r w:rsidR="00C45569" w:rsidRPr="00F02847">
        <w:rPr>
          <w:bCs/>
          <w:sz w:val="18"/>
          <w:szCs w:val="18"/>
        </w:rPr>
        <w:t>guest passes + $300 Dining Dollars/semester</w:t>
      </w:r>
      <w:r w:rsidRPr="00F02847">
        <w:rPr>
          <w:sz w:val="18"/>
          <w:szCs w:val="18"/>
        </w:rPr>
        <w:tab/>
      </w:r>
      <w:r w:rsidR="00C45569" w:rsidRPr="00F02847">
        <w:rPr>
          <w:sz w:val="18"/>
          <w:szCs w:val="18"/>
        </w:rPr>
        <w:t>)</w:t>
      </w:r>
      <w:r w:rsidRPr="00F02847">
        <w:rPr>
          <w:sz w:val="18"/>
          <w:szCs w:val="18"/>
        </w:rPr>
        <w:tab/>
        <w:t>$</w:t>
      </w:r>
      <w:r w:rsidR="00273589" w:rsidRPr="00F02847">
        <w:rPr>
          <w:sz w:val="18"/>
          <w:szCs w:val="18"/>
        </w:rPr>
        <w:t>5,315</w:t>
      </w:r>
      <w:r w:rsidRPr="00F02847">
        <w:rPr>
          <w:sz w:val="18"/>
          <w:szCs w:val="18"/>
        </w:rPr>
        <w:t>/year</w:t>
      </w:r>
    </w:p>
    <w:p w:rsidR="00520C54" w:rsidRPr="00F02847" w:rsidRDefault="00520C54" w:rsidP="00520C54">
      <w:pPr>
        <w:jc w:val="both"/>
        <w:rPr>
          <w:sz w:val="18"/>
          <w:szCs w:val="18"/>
        </w:rPr>
      </w:pPr>
      <w:r w:rsidRPr="00F02847">
        <w:rPr>
          <w:rFonts w:ascii="Wingdings" w:hAnsi="Wingdings" w:cs="Wingdings"/>
          <w:sz w:val="18"/>
          <w:szCs w:val="18"/>
        </w:rPr>
        <w:t></w:t>
      </w:r>
      <w:r w:rsidRPr="00F02847">
        <w:rPr>
          <w:b/>
          <w:sz w:val="18"/>
          <w:szCs w:val="18"/>
        </w:rPr>
        <w:t>Platinum Plan</w:t>
      </w:r>
      <w:r w:rsidRPr="00F02847">
        <w:rPr>
          <w:sz w:val="18"/>
          <w:szCs w:val="18"/>
        </w:rPr>
        <w:t xml:space="preserve">: </w:t>
      </w:r>
      <w:r w:rsidR="006874ED" w:rsidRPr="00F02847">
        <w:rPr>
          <w:sz w:val="18"/>
          <w:szCs w:val="18"/>
        </w:rPr>
        <w:t>64</w:t>
      </w:r>
      <w:r w:rsidRPr="00F02847">
        <w:rPr>
          <w:sz w:val="18"/>
          <w:szCs w:val="18"/>
        </w:rPr>
        <w:t xml:space="preserve"> guest passes </w:t>
      </w:r>
      <w:r w:rsidRPr="00F02847">
        <w:rPr>
          <w:bCs/>
          <w:sz w:val="18"/>
          <w:szCs w:val="18"/>
        </w:rPr>
        <w:t xml:space="preserve">plus </w:t>
      </w:r>
      <w:r w:rsidRPr="00F02847">
        <w:rPr>
          <w:sz w:val="18"/>
          <w:szCs w:val="18"/>
        </w:rPr>
        <w:t>$800 Dining Dollars</w:t>
      </w:r>
      <w:r w:rsidR="00C45569" w:rsidRPr="00F02847">
        <w:rPr>
          <w:sz w:val="18"/>
          <w:szCs w:val="18"/>
        </w:rPr>
        <w:t xml:space="preserve"> (32 </w:t>
      </w:r>
      <w:r w:rsidR="00C45569" w:rsidRPr="00F02847">
        <w:rPr>
          <w:bCs/>
          <w:sz w:val="18"/>
          <w:szCs w:val="18"/>
        </w:rPr>
        <w:t>guest passes + $400 Dining Dollars/semester</w:t>
      </w:r>
      <w:r w:rsidR="00C45569" w:rsidRPr="00F02847">
        <w:rPr>
          <w:bCs/>
          <w:sz w:val="18"/>
          <w:szCs w:val="18"/>
        </w:rPr>
        <w:tab/>
        <w:t>)</w:t>
      </w:r>
      <w:r w:rsidRPr="00F02847">
        <w:rPr>
          <w:sz w:val="18"/>
          <w:szCs w:val="18"/>
        </w:rPr>
        <w:tab/>
        <w:t>$</w:t>
      </w:r>
      <w:r w:rsidR="00273589" w:rsidRPr="00F02847">
        <w:rPr>
          <w:sz w:val="18"/>
          <w:szCs w:val="18"/>
        </w:rPr>
        <w:t>5,525</w:t>
      </w:r>
      <w:r w:rsidRPr="00F02847">
        <w:rPr>
          <w:sz w:val="18"/>
          <w:szCs w:val="18"/>
        </w:rPr>
        <w:t>/year</w:t>
      </w:r>
    </w:p>
    <w:p w:rsidR="00520C54" w:rsidRPr="00F02847" w:rsidRDefault="00520C54" w:rsidP="00520C54">
      <w:pPr>
        <w:jc w:val="both"/>
        <w:rPr>
          <w:b/>
          <w:sz w:val="18"/>
          <w:szCs w:val="18"/>
          <w:u w:val="single"/>
        </w:rPr>
      </w:pPr>
      <w:r w:rsidRPr="00F02847">
        <w:rPr>
          <w:b/>
          <w:sz w:val="18"/>
          <w:szCs w:val="18"/>
          <w:u w:val="single"/>
        </w:rPr>
        <w:t xml:space="preserve">Meal Credit Meal Plans: </w:t>
      </w:r>
    </w:p>
    <w:p w:rsidR="00520C54" w:rsidRPr="00F02847" w:rsidRDefault="00520C54" w:rsidP="00520C54">
      <w:pPr>
        <w:jc w:val="both"/>
        <w:rPr>
          <w:sz w:val="18"/>
          <w:szCs w:val="18"/>
        </w:rPr>
      </w:pPr>
      <w:r w:rsidRPr="00F02847">
        <w:rPr>
          <w:rFonts w:ascii="Wingdings" w:hAnsi="Wingdings" w:cs="Wingdings"/>
          <w:sz w:val="18"/>
          <w:szCs w:val="18"/>
        </w:rPr>
        <w:t></w:t>
      </w:r>
      <w:r w:rsidRPr="00F02847">
        <w:rPr>
          <w:b/>
          <w:sz w:val="18"/>
          <w:szCs w:val="18"/>
        </w:rPr>
        <w:t>250 Meal Credit</w:t>
      </w:r>
      <w:r w:rsidRPr="00F02847">
        <w:rPr>
          <w:sz w:val="18"/>
          <w:szCs w:val="18"/>
        </w:rPr>
        <w:t xml:space="preserve">: 250 meals </w:t>
      </w:r>
      <w:r w:rsidRPr="00F02847">
        <w:rPr>
          <w:bCs/>
          <w:sz w:val="18"/>
          <w:szCs w:val="18"/>
        </w:rPr>
        <w:t xml:space="preserve">plus </w:t>
      </w:r>
      <w:r w:rsidRPr="00F02847">
        <w:rPr>
          <w:sz w:val="18"/>
          <w:szCs w:val="18"/>
        </w:rPr>
        <w:t>$600 Dining Dollars</w:t>
      </w:r>
      <w:r w:rsidR="00C45569" w:rsidRPr="00F02847">
        <w:rPr>
          <w:sz w:val="18"/>
          <w:szCs w:val="18"/>
        </w:rPr>
        <w:t xml:space="preserve"> (125 </w:t>
      </w:r>
      <w:r w:rsidR="00C45569" w:rsidRPr="00F02847">
        <w:rPr>
          <w:bCs/>
          <w:sz w:val="18"/>
          <w:szCs w:val="18"/>
        </w:rPr>
        <w:t>meals + $300 Dining Dollars/semester)</w:t>
      </w:r>
      <w:r w:rsidRPr="00F02847">
        <w:rPr>
          <w:sz w:val="18"/>
          <w:szCs w:val="18"/>
        </w:rPr>
        <w:tab/>
      </w:r>
      <w:r w:rsidRPr="00F02847">
        <w:rPr>
          <w:sz w:val="18"/>
          <w:szCs w:val="18"/>
        </w:rPr>
        <w:tab/>
        <w:t>$</w:t>
      </w:r>
      <w:r w:rsidR="00273589" w:rsidRPr="00F02847">
        <w:rPr>
          <w:sz w:val="18"/>
          <w:szCs w:val="18"/>
        </w:rPr>
        <w:t>3,515</w:t>
      </w:r>
      <w:r w:rsidRPr="00F02847">
        <w:rPr>
          <w:sz w:val="18"/>
          <w:szCs w:val="18"/>
        </w:rPr>
        <w:t xml:space="preserve">/year (Optional for </w:t>
      </w:r>
      <w:r w:rsidR="005E01E5" w:rsidRPr="00F02847">
        <w:rPr>
          <w:sz w:val="18"/>
          <w:szCs w:val="18"/>
        </w:rPr>
        <w:t>Transfer</w:t>
      </w:r>
      <w:r w:rsidRPr="00F02847">
        <w:rPr>
          <w:sz w:val="18"/>
          <w:szCs w:val="18"/>
        </w:rPr>
        <w:t xml:space="preserve"> Sophomores, </w:t>
      </w:r>
      <w:proofErr w:type="gramStart"/>
      <w:r w:rsidRPr="00F02847">
        <w:rPr>
          <w:sz w:val="18"/>
          <w:szCs w:val="18"/>
        </w:rPr>
        <w:t>Juniors</w:t>
      </w:r>
      <w:proofErr w:type="gramEnd"/>
      <w:r w:rsidRPr="00F02847">
        <w:rPr>
          <w:sz w:val="18"/>
          <w:szCs w:val="18"/>
        </w:rPr>
        <w:t>, and Seniors only)</w:t>
      </w:r>
    </w:p>
    <w:p w:rsidR="00520C54" w:rsidRPr="00F02847" w:rsidRDefault="00520C54" w:rsidP="00520C54">
      <w:pPr>
        <w:jc w:val="both"/>
        <w:rPr>
          <w:sz w:val="18"/>
          <w:szCs w:val="18"/>
        </w:rPr>
      </w:pPr>
      <w:r w:rsidRPr="00F02847">
        <w:rPr>
          <w:rFonts w:ascii="Wingdings" w:hAnsi="Wingdings" w:cs="Wingdings"/>
          <w:sz w:val="18"/>
          <w:szCs w:val="18"/>
        </w:rPr>
        <w:t></w:t>
      </w:r>
      <w:r w:rsidRPr="00F02847">
        <w:rPr>
          <w:b/>
          <w:sz w:val="18"/>
          <w:szCs w:val="18"/>
        </w:rPr>
        <w:t>150 Meal Credit</w:t>
      </w:r>
      <w:r w:rsidRPr="00F02847">
        <w:rPr>
          <w:sz w:val="18"/>
          <w:szCs w:val="18"/>
        </w:rPr>
        <w:t xml:space="preserve">: 150 meals </w:t>
      </w:r>
      <w:r w:rsidRPr="00F02847">
        <w:rPr>
          <w:bCs/>
          <w:sz w:val="18"/>
          <w:szCs w:val="18"/>
        </w:rPr>
        <w:t xml:space="preserve">plus </w:t>
      </w:r>
      <w:r w:rsidRPr="00F02847">
        <w:rPr>
          <w:sz w:val="18"/>
          <w:szCs w:val="18"/>
        </w:rPr>
        <w:t>$600 Dining Dollars</w:t>
      </w:r>
      <w:r w:rsidRPr="00F02847">
        <w:rPr>
          <w:sz w:val="18"/>
          <w:szCs w:val="18"/>
        </w:rPr>
        <w:tab/>
      </w:r>
      <w:r w:rsidR="00C45569" w:rsidRPr="00F02847">
        <w:rPr>
          <w:sz w:val="18"/>
          <w:szCs w:val="18"/>
        </w:rPr>
        <w:t xml:space="preserve"> (75 </w:t>
      </w:r>
      <w:r w:rsidR="00C45569" w:rsidRPr="00F02847">
        <w:rPr>
          <w:bCs/>
          <w:sz w:val="18"/>
          <w:szCs w:val="18"/>
        </w:rPr>
        <w:t>meals + $300 Dining Dollars/semester)</w:t>
      </w:r>
      <w:r w:rsidRPr="00F02847">
        <w:rPr>
          <w:sz w:val="18"/>
          <w:szCs w:val="18"/>
        </w:rPr>
        <w:tab/>
      </w:r>
      <w:r w:rsidR="00C45569" w:rsidRPr="00F02847">
        <w:rPr>
          <w:sz w:val="18"/>
          <w:szCs w:val="18"/>
        </w:rPr>
        <w:tab/>
      </w:r>
      <w:r w:rsidRPr="00F02847">
        <w:rPr>
          <w:sz w:val="18"/>
          <w:szCs w:val="18"/>
        </w:rPr>
        <w:t>$</w:t>
      </w:r>
      <w:r w:rsidR="00273589" w:rsidRPr="00F02847">
        <w:rPr>
          <w:sz w:val="18"/>
          <w:szCs w:val="18"/>
        </w:rPr>
        <w:t>2,600</w:t>
      </w:r>
      <w:r w:rsidRPr="00F02847">
        <w:rPr>
          <w:sz w:val="18"/>
          <w:szCs w:val="18"/>
        </w:rPr>
        <w:t>/year (Optional for Townhouse and Apartment residents only)</w:t>
      </w:r>
    </w:p>
    <w:p w:rsidR="00520C54" w:rsidRPr="00F02847" w:rsidRDefault="00520C54" w:rsidP="00520C54">
      <w:pPr>
        <w:jc w:val="both"/>
        <w:rPr>
          <w:sz w:val="18"/>
          <w:szCs w:val="18"/>
        </w:rPr>
      </w:pPr>
      <w:r w:rsidRPr="00F02847">
        <w:rPr>
          <w:rFonts w:ascii="Wingdings" w:hAnsi="Wingdings" w:cs="Wingdings"/>
          <w:sz w:val="18"/>
          <w:szCs w:val="18"/>
        </w:rPr>
        <w:t></w:t>
      </w:r>
      <w:r w:rsidRPr="00F02847">
        <w:rPr>
          <w:b/>
          <w:sz w:val="18"/>
          <w:szCs w:val="18"/>
        </w:rPr>
        <w:t>Flex Plan</w:t>
      </w:r>
      <w:r w:rsidRPr="00F02847">
        <w:rPr>
          <w:sz w:val="18"/>
          <w:szCs w:val="18"/>
        </w:rPr>
        <w:t xml:space="preserve">: 20 meals </w:t>
      </w:r>
      <w:r w:rsidRPr="00F02847">
        <w:rPr>
          <w:bCs/>
          <w:sz w:val="18"/>
          <w:szCs w:val="18"/>
        </w:rPr>
        <w:t xml:space="preserve">plus </w:t>
      </w:r>
      <w:r w:rsidRPr="00F02847">
        <w:rPr>
          <w:sz w:val="18"/>
          <w:szCs w:val="18"/>
        </w:rPr>
        <w:t>$800 Dining Dollars</w:t>
      </w:r>
      <w:r w:rsidRPr="00F02847">
        <w:rPr>
          <w:sz w:val="18"/>
          <w:szCs w:val="18"/>
        </w:rPr>
        <w:tab/>
      </w:r>
      <w:r w:rsidR="00C45569" w:rsidRPr="00F02847">
        <w:rPr>
          <w:sz w:val="18"/>
          <w:szCs w:val="18"/>
        </w:rPr>
        <w:t xml:space="preserve"> (10 </w:t>
      </w:r>
      <w:r w:rsidR="00C45569" w:rsidRPr="00F02847">
        <w:rPr>
          <w:bCs/>
          <w:sz w:val="18"/>
          <w:szCs w:val="18"/>
        </w:rPr>
        <w:t>meals + $400 Dining Dollars/semester)</w:t>
      </w:r>
      <w:r w:rsidRPr="00F02847">
        <w:rPr>
          <w:sz w:val="18"/>
          <w:szCs w:val="18"/>
        </w:rPr>
        <w:tab/>
      </w:r>
      <w:r w:rsidRPr="00F02847">
        <w:rPr>
          <w:sz w:val="18"/>
          <w:szCs w:val="18"/>
        </w:rPr>
        <w:tab/>
      </w:r>
      <w:r w:rsidR="00C45569" w:rsidRPr="00F02847">
        <w:rPr>
          <w:sz w:val="18"/>
          <w:szCs w:val="18"/>
        </w:rPr>
        <w:tab/>
      </w:r>
      <w:r w:rsidRPr="00F02847">
        <w:rPr>
          <w:sz w:val="18"/>
          <w:szCs w:val="18"/>
        </w:rPr>
        <w:t>$</w:t>
      </w:r>
      <w:r w:rsidR="00273589" w:rsidRPr="00F02847">
        <w:rPr>
          <w:sz w:val="18"/>
          <w:szCs w:val="18"/>
        </w:rPr>
        <w:t>1,100</w:t>
      </w:r>
      <w:r w:rsidRPr="00F02847">
        <w:rPr>
          <w:sz w:val="18"/>
          <w:szCs w:val="18"/>
        </w:rPr>
        <w:t>/year (Optional for Townhouse and Apartment residents only)</w:t>
      </w:r>
    </w:p>
    <w:p w:rsidR="00520C54" w:rsidRPr="00F02847" w:rsidRDefault="00520C54" w:rsidP="00520C54">
      <w:pPr>
        <w:rPr>
          <w:b/>
          <w:bCs/>
          <w:sz w:val="15"/>
          <w:szCs w:val="15"/>
        </w:rPr>
      </w:pPr>
    </w:p>
    <w:p w:rsidR="00520C54" w:rsidRPr="00F02847" w:rsidRDefault="00520C54" w:rsidP="00520C54">
      <w:pPr>
        <w:jc w:val="both"/>
        <w:rPr>
          <w:b/>
          <w:sz w:val="18"/>
          <w:szCs w:val="18"/>
        </w:rPr>
      </w:pPr>
      <w:r w:rsidRPr="00F02847">
        <w:rPr>
          <w:b/>
          <w:sz w:val="18"/>
          <w:szCs w:val="18"/>
        </w:rPr>
        <w:t>Check here to indicate that</w:t>
      </w:r>
      <w:r w:rsidR="0003676B" w:rsidRPr="00F02847">
        <w:rPr>
          <w:b/>
          <w:sz w:val="18"/>
          <w:szCs w:val="18"/>
        </w:rPr>
        <w:t xml:space="preserve"> you</w:t>
      </w:r>
      <w:r w:rsidRPr="00F02847">
        <w:rPr>
          <w:b/>
          <w:sz w:val="18"/>
          <w:szCs w:val="18"/>
        </w:rPr>
        <w:t xml:space="preserve"> have read and agree to abide by the 201</w:t>
      </w:r>
      <w:r w:rsidR="00273589" w:rsidRPr="00F02847">
        <w:rPr>
          <w:b/>
          <w:sz w:val="18"/>
          <w:szCs w:val="18"/>
        </w:rPr>
        <w:t>5</w:t>
      </w:r>
      <w:r w:rsidRPr="00F02847">
        <w:rPr>
          <w:b/>
          <w:sz w:val="18"/>
          <w:szCs w:val="18"/>
        </w:rPr>
        <w:t>-201</w:t>
      </w:r>
      <w:r w:rsidR="00273589" w:rsidRPr="00F02847">
        <w:rPr>
          <w:b/>
          <w:sz w:val="18"/>
          <w:szCs w:val="18"/>
        </w:rPr>
        <w:t>6</w:t>
      </w:r>
      <w:r w:rsidRPr="00F02847">
        <w:rPr>
          <w:b/>
          <w:sz w:val="18"/>
          <w:szCs w:val="18"/>
        </w:rPr>
        <w:t xml:space="preserve"> Housing Contract. </w:t>
      </w:r>
      <w:r w:rsidRPr="00F02847">
        <w:rPr>
          <w:rFonts w:ascii="Wingdings" w:hAnsi="Wingdings" w:cs="Wingdings"/>
          <w:sz w:val="18"/>
          <w:szCs w:val="18"/>
        </w:rPr>
        <w:t></w:t>
      </w:r>
    </w:p>
    <w:p w:rsidR="00520C54" w:rsidRPr="00F02847" w:rsidRDefault="00520C54" w:rsidP="00520C54">
      <w:pPr>
        <w:rPr>
          <w:b/>
          <w:sz w:val="15"/>
          <w:szCs w:val="15"/>
        </w:rPr>
      </w:pPr>
    </w:p>
    <w:p w:rsidR="00520C54" w:rsidRPr="00F02847" w:rsidRDefault="00520C54" w:rsidP="00520C54">
      <w:pPr>
        <w:rPr>
          <w:b/>
          <w:bCs/>
          <w:sz w:val="18"/>
          <w:szCs w:val="18"/>
        </w:rPr>
      </w:pPr>
      <w:r w:rsidRPr="00F02847">
        <w:rPr>
          <w:b/>
          <w:noProof/>
          <w:sz w:val="18"/>
          <w:szCs w:val="18"/>
        </w:rPr>
        <mc:AlternateContent>
          <mc:Choice Requires="wps">
            <w:drawing>
              <wp:anchor distT="0" distB="0" distL="114300" distR="114300" simplePos="0" relativeHeight="251661312" behindDoc="0" locked="0" layoutInCell="0" allowOverlap="1" wp14:anchorId="3F8B0334" wp14:editId="5306BD4B">
                <wp:simplePos x="0" y="0"/>
                <wp:positionH relativeFrom="column">
                  <wp:posOffset>6493933</wp:posOffset>
                </wp:positionH>
                <wp:positionV relativeFrom="paragraph">
                  <wp:posOffset>119168</wp:posOffset>
                </wp:positionV>
                <wp:extent cx="2472267" cy="0"/>
                <wp:effectExtent l="0" t="0" r="23495" b="19050"/>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35pt,9.4pt" to="70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" o:allowincell="f"/>
            </w:pict>
          </mc:Fallback>
        </mc:AlternateContent>
      </w:r>
      <w:r w:rsidRPr="00F02847">
        <w:rPr>
          <w:b/>
          <w:sz w:val="18"/>
          <w:szCs w:val="18"/>
        </w:rPr>
        <w:t>SIGNATURE or ID Number</w:t>
      </w:r>
      <w:r w:rsidRPr="00F02847">
        <w:rPr>
          <w:sz w:val="18"/>
          <w:szCs w:val="18"/>
        </w:rPr>
        <w:t>: ________________________________________</w:t>
      </w:r>
      <w:r w:rsidRPr="00F02847">
        <w:rPr>
          <w:sz w:val="18"/>
          <w:szCs w:val="18"/>
        </w:rPr>
        <w:tab/>
      </w:r>
      <w:r w:rsidRPr="00F02847">
        <w:rPr>
          <w:b/>
          <w:bCs/>
          <w:sz w:val="18"/>
          <w:szCs w:val="18"/>
        </w:rPr>
        <w:t>SIGNATURE OF PARENT OR GUARDIAN:</w:t>
      </w:r>
      <w:r w:rsidRPr="00F02847">
        <w:rPr>
          <w:b/>
          <w:bCs/>
          <w:sz w:val="18"/>
          <w:szCs w:val="18"/>
        </w:rPr>
        <w:tab/>
      </w:r>
      <w:r w:rsidRPr="00F02847">
        <w:rPr>
          <w:b/>
          <w:bCs/>
          <w:sz w:val="18"/>
          <w:szCs w:val="18"/>
        </w:rPr>
        <w:tab/>
      </w:r>
      <w:r w:rsidRPr="00F02847">
        <w:rPr>
          <w:b/>
          <w:bCs/>
          <w:sz w:val="18"/>
          <w:szCs w:val="18"/>
        </w:rPr>
        <w:tab/>
      </w:r>
    </w:p>
    <w:p w:rsidR="00520C54" w:rsidRPr="00F02847" w:rsidRDefault="00F02847" w:rsidP="00F02847">
      <w:pPr>
        <w:rPr>
          <w:i/>
          <w:iCs/>
          <w:color w:val="FF0000"/>
          <w:sz w:val="16"/>
          <w:szCs w:val="16"/>
        </w:rPr>
      </w:pPr>
      <w:r>
        <w:rPr>
          <w:sz w:val="16"/>
          <w:szCs w:val="16"/>
        </w:rPr>
        <w:t xml:space="preserve">                                 </w:t>
      </w:r>
      <w:r w:rsidR="00520C54" w:rsidRPr="00F02847">
        <w:rPr>
          <w:sz w:val="16"/>
          <w:szCs w:val="16"/>
        </w:rPr>
        <w:t>(</w:t>
      </w:r>
      <w:proofErr w:type="gramStart"/>
      <w:r w:rsidR="00520C54" w:rsidRPr="00F02847">
        <w:rPr>
          <w:sz w:val="16"/>
          <w:szCs w:val="16"/>
        </w:rPr>
        <w:t>for</w:t>
      </w:r>
      <w:proofErr w:type="gramEnd"/>
      <w:r w:rsidR="00520C54" w:rsidRPr="00F02847">
        <w:rPr>
          <w:sz w:val="16"/>
          <w:szCs w:val="16"/>
        </w:rPr>
        <w:t xml:space="preserve"> electronic submissions)</w:t>
      </w:r>
      <w:r w:rsidR="00520C54" w:rsidRPr="00F02847">
        <w:rPr>
          <w:i/>
          <w:iCs/>
          <w:sz w:val="18"/>
          <w:szCs w:val="18"/>
        </w:rPr>
        <w:t xml:space="preserve"> </w:t>
      </w:r>
      <w:r w:rsidR="00520C54" w:rsidRPr="00F02847">
        <w:rPr>
          <w:i/>
          <w:iCs/>
          <w:sz w:val="18"/>
          <w:szCs w:val="18"/>
        </w:rPr>
        <w:tab/>
      </w:r>
      <w:r w:rsidR="00520C54" w:rsidRPr="00F02847">
        <w:rPr>
          <w:i/>
          <w:iCs/>
          <w:sz w:val="18"/>
          <w:szCs w:val="18"/>
        </w:rPr>
        <w:tab/>
      </w:r>
      <w:r w:rsidR="00520C54" w:rsidRPr="00F02847">
        <w:rPr>
          <w:i/>
          <w:iCs/>
          <w:sz w:val="18"/>
          <w:szCs w:val="18"/>
        </w:rPr>
        <w:tab/>
      </w:r>
      <w:r w:rsidR="00520C54" w:rsidRPr="00F02847">
        <w:rPr>
          <w:i/>
          <w:iCs/>
          <w:sz w:val="18"/>
          <w:szCs w:val="18"/>
        </w:rPr>
        <w:tab/>
      </w:r>
      <w:r w:rsidR="00520C54" w:rsidRPr="00F02847">
        <w:rPr>
          <w:i/>
          <w:iCs/>
          <w:sz w:val="18"/>
          <w:szCs w:val="18"/>
        </w:rPr>
        <w:tab/>
      </w:r>
      <w:r w:rsidR="00520C54" w:rsidRPr="00F02847">
        <w:rPr>
          <w:i/>
          <w:iCs/>
          <w:sz w:val="16"/>
          <w:szCs w:val="16"/>
        </w:rPr>
        <w:t>(If student is not at least 18 years of age)</w:t>
      </w:r>
    </w:p>
    <w:p w:rsidR="00520C54" w:rsidRPr="00F02847" w:rsidRDefault="00520C54" w:rsidP="00520C54">
      <w:pPr>
        <w:pStyle w:val="Heading1"/>
        <w:rPr>
          <w:sz w:val="15"/>
          <w:szCs w:val="15"/>
        </w:rPr>
      </w:pPr>
      <w:r w:rsidRPr="00F02847">
        <w:rPr>
          <w:sz w:val="15"/>
          <w:szCs w:val="15"/>
        </w:rPr>
        <w:t xml:space="preserve">        </w:t>
      </w: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60288" behindDoc="0" locked="0" layoutInCell="0" allowOverlap="1" wp14:anchorId="4498C7E1" wp14:editId="3438D037">
                <wp:simplePos x="0" y="0"/>
                <wp:positionH relativeFrom="column">
                  <wp:posOffset>455930</wp:posOffset>
                </wp:positionH>
                <wp:positionV relativeFrom="paragraph">
                  <wp:posOffset>123190</wp:posOffset>
                </wp:positionV>
                <wp:extent cx="2171700" cy="0"/>
                <wp:effectExtent l="0" t="0" r="19050" b="1905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9.7pt" to="206.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rx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" o:allowincell="f"/>
            </w:pict>
          </mc:Fallback>
        </mc:AlternateContent>
      </w:r>
      <w:r w:rsidRPr="00F02847">
        <w:rPr>
          <w:noProof/>
          <w:sz w:val="18"/>
          <w:szCs w:val="18"/>
        </w:rPr>
        <mc:AlternateContent>
          <mc:Choice Requires="wps">
            <w:drawing>
              <wp:anchor distT="0" distB="0" distL="114300" distR="114300" simplePos="0" relativeHeight="251659264" behindDoc="0" locked="0" layoutInCell="0" allowOverlap="1" wp14:anchorId="0298A0C8" wp14:editId="345CC11E">
                <wp:simplePos x="0" y="0"/>
                <wp:positionH relativeFrom="column">
                  <wp:posOffset>4493895</wp:posOffset>
                </wp:positionH>
                <wp:positionV relativeFrom="paragraph">
                  <wp:posOffset>110490</wp:posOffset>
                </wp:positionV>
                <wp:extent cx="2171700" cy="0"/>
                <wp:effectExtent l="0" t="0" r="19050" b="1905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85pt,8.7pt" to="52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Pq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" o:allowincell="f"/>
            </w:pict>
          </mc:Fallback>
        </mc:AlternateContent>
      </w:r>
      <w:r w:rsidRPr="00F02847">
        <w:rPr>
          <w:sz w:val="18"/>
          <w:szCs w:val="18"/>
        </w:rPr>
        <w:t>DATE:</w: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t>DATE:</w:t>
      </w:r>
    </w:p>
    <w:p w:rsidR="003B5314" w:rsidRPr="00F02847" w:rsidRDefault="003B5314">
      <w:pPr>
        <w:jc w:val="both"/>
        <w:rPr>
          <w:sz w:val="18"/>
          <w:szCs w:val="18"/>
        </w:rPr>
      </w:pPr>
    </w:p>
    <w:sectPr w:rsidR="003B5314" w:rsidRPr="00F02847" w:rsidSect="00F02847">
      <w:type w:val="continuous"/>
      <w:pgSz w:w="15840" w:h="12240" w:orient="landscape" w:code="1"/>
      <w:pgMar w:top="432" w:right="720" w:bottom="432" w:left="720" w:header="720" w:footer="720" w:gutter="0"/>
      <w:cols w:space="2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23" w:rsidRDefault="00B71723" w:rsidP="00DC7FA3">
      <w:r>
        <w:separator/>
      </w:r>
    </w:p>
  </w:endnote>
  <w:endnote w:type="continuationSeparator" w:id="0">
    <w:p w:rsidR="00B71723" w:rsidRDefault="00B71723" w:rsidP="00D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23" w:rsidRDefault="00B71723" w:rsidP="00DC7FA3">
      <w:r>
        <w:separator/>
      </w:r>
    </w:p>
  </w:footnote>
  <w:footnote w:type="continuationSeparator" w:id="0">
    <w:p w:rsidR="00B71723" w:rsidRDefault="00B71723" w:rsidP="00DC7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00E16"/>
    <w:multiLevelType w:val="hybridMultilevel"/>
    <w:tmpl w:val="94E8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6D"/>
    <w:rsid w:val="00003219"/>
    <w:rsid w:val="00007777"/>
    <w:rsid w:val="00016D15"/>
    <w:rsid w:val="00017BBA"/>
    <w:rsid w:val="000345BF"/>
    <w:rsid w:val="0003676B"/>
    <w:rsid w:val="00045A98"/>
    <w:rsid w:val="00097D33"/>
    <w:rsid w:val="000A3953"/>
    <w:rsid w:val="0012126F"/>
    <w:rsid w:val="0013016D"/>
    <w:rsid w:val="00151FFE"/>
    <w:rsid w:val="001578D8"/>
    <w:rsid w:val="001668CE"/>
    <w:rsid w:val="001A1237"/>
    <w:rsid w:val="001E026A"/>
    <w:rsid w:val="002030CF"/>
    <w:rsid w:val="00233B1E"/>
    <w:rsid w:val="00247BBA"/>
    <w:rsid w:val="00273589"/>
    <w:rsid w:val="00295B93"/>
    <w:rsid w:val="00296492"/>
    <w:rsid w:val="002C3AFA"/>
    <w:rsid w:val="002F25F9"/>
    <w:rsid w:val="003003E6"/>
    <w:rsid w:val="00314758"/>
    <w:rsid w:val="00347BBE"/>
    <w:rsid w:val="00387ED8"/>
    <w:rsid w:val="00391F23"/>
    <w:rsid w:val="003954B0"/>
    <w:rsid w:val="003B5314"/>
    <w:rsid w:val="003B7E0C"/>
    <w:rsid w:val="003C55E4"/>
    <w:rsid w:val="003C6F63"/>
    <w:rsid w:val="003D665B"/>
    <w:rsid w:val="004014DC"/>
    <w:rsid w:val="00421DE3"/>
    <w:rsid w:val="00426B96"/>
    <w:rsid w:val="00456A91"/>
    <w:rsid w:val="00485A8A"/>
    <w:rsid w:val="004B0CD9"/>
    <w:rsid w:val="004B6017"/>
    <w:rsid w:val="004D27ED"/>
    <w:rsid w:val="004F0B05"/>
    <w:rsid w:val="004F58E5"/>
    <w:rsid w:val="00500B1E"/>
    <w:rsid w:val="00520C54"/>
    <w:rsid w:val="005537E2"/>
    <w:rsid w:val="00563558"/>
    <w:rsid w:val="00595E8F"/>
    <w:rsid w:val="005B65E9"/>
    <w:rsid w:val="005C166E"/>
    <w:rsid w:val="005D320B"/>
    <w:rsid w:val="005E01E5"/>
    <w:rsid w:val="005E0CC3"/>
    <w:rsid w:val="005E6E69"/>
    <w:rsid w:val="006108B8"/>
    <w:rsid w:val="006235A4"/>
    <w:rsid w:val="006874ED"/>
    <w:rsid w:val="006A4C77"/>
    <w:rsid w:val="006F3083"/>
    <w:rsid w:val="00702BE1"/>
    <w:rsid w:val="00726139"/>
    <w:rsid w:val="007468F5"/>
    <w:rsid w:val="00795405"/>
    <w:rsid w:val="007A6D02"/>
    <w:rsid w:val="00802E5D"/>
    <w:rsid w:val="00806A9F"/>
    <w:rsid w:val="00806DFD"/>
    <w:rsid w:val="0081308E"/>
    <w:rsid w:val="00850A34"/>
    <w:rsid w:val="00851292"/>
    <w:rsid w:val="00882F52"/>
    <w:rsid w:val="0088450D"/>
    <w:rsid w:val="008B090A"/>
    <w:rsid w:val="008B7BBE"/>
    <w:rsid w:val="008E1850"/>
    <w:rsid w:val="008F7372"/>
    <w:rsid w:val="00934F43"/>
    <w:rsid w:val="00935177"/>
    <w:rsid w:val="00983489"/>
    <w:rsid w:val="009A1367"/>
    <w:rsid w:val="009C50A9"/>
    <w:rsid w:val="009D0643"/>
    <w:rsid w:val="00A03E71"/>
    <w:rsid w:val="00A277C1"/>
    <w:rsid w:val="00A31EB7"/>
    <w:rsid w:val="00AD54B4"/>
    <w:rsid w:val="00AD6E82"/>
    <w:rsid w:val="00AD73DB"/>
    <w:rsid w:val="00AF05C9"/>
    <w:rsid w:val="00B01847"/>
    <w:rsid w:val="00B4082E"/>
    <w:rsid w:val="00B71723"/>
    <w:rsid w:val="00B81BEE"/>
    <w:rsid w:val="00B83122"/>
    <w:rsid w:val="00B937ED"/>
    <w:rsid w:val="00BA7094"/>
    <w:rsid w:val="00BB5E1F"/>
    <w:rsid w:val="00BC2AB5"/>
    <w:rsid w:val="00BD13BD"/>
    <w:rsid w:val="00BD6DD3"/>
    <w:rsid w:val="00BF17D3"/>
    <w:rsid w:val="00BF6E2A"/>
    <w:rsid w:val="00C0528F"/>
    <w:rsid w:val="00C053DA"/>
    <w:rsid w:val="00C17AEA"/>
    <w:rsid w:val="00C23EDC"/>
    <w:rsid w:val="00C26AA6"/>
    <w:rsid w:val="00C44471"/>
    <w:rsid w:val="00C45569"/>
    <w:rsid w:val="00C46821"/>
    <w:rsid w:val="00C52AB5"/>
    <w:rsid w:val="00C630CC"/>
    <w:rsid w:val="00C676AA"/>
    <w:rsid w:val="00C747C0"/>
    <w:rsid w:val="00C90335"/>
    <w:rsid w:val="00CC07CC"/>
    <w:rsid w:val="00CC18B3"/>
    <w:rsid w:val="00CC27D8"/>
    <w:rsid w:val="00CC58A6"/>
    <w:rsid w:val="00CD2153"/>
    <w:rsid w:val="00CD7CDD"/>
    <w:rsid w:val="00CE59A6"/>
    <w:rsid w:val="00CE70B1"/>
    <w:rsid w:val="00D1077C"/>
    <w:rsid w:val="00D161E1"/>
    <w:rsid w:val="00D169B2"/>
    <w:rsid w:val="00D23C82"/>
    <w:rsid w:val="00D33655"/>
    <w:rsid w:val="00D40757"/>
    <w:rsid w:val="00D530BE"/>
    <w:rsid w:val="00D54B6A"/>
    <w:rsid w:val="00D7106C"/>
    <w:rsid w:val="00DA5331"/>
    <w:rsid w:val="00DA7D63"/>
    <w:rsid w:val="00DC0AED"/>
    <w:rsid w:val="00DC7FA3"/>
    <w:rsid w:val="00DD3D3E"/>
    <w:rsid w:val="00DE7165"/>
    <w:rsid w:val="00DF1E6D"/>
    <w:rsid w:val="00DF67B5"/>
    <w:rsid w:val="00E12D95"/>
    <w:rsid w:val="00E20E18"/>
    <w:rsid w:val="00E22756"/>
    <w:rsid w:val="00E363B5"/>
    <w:rsid w:val="00E61B2D"/>
    <w:rsid w:val="00E64B01"/>
    <w:rsid w:val="00E72525"/>
    <w:rsid w:val="00E72785"/>
    <w:rsid w:val="00EB7956"/>
    <w:rsid w:val="00EC7D69"/>
    <w:rsid w:val="00ED0446"/>
    <w:rsid w:val="00ED1E8A"/>
    <w:rsid w:val="00ED7617"/>
    <w:rsid w:val="00EE7C54"/>
    <w:rsid w:val="00EF3851"/>
    <w:rsid w:val="00F001C5"/>
    <w:rsid w:val="00F02847"/>
    <w:rsid w:val="00F2074E"/>
    <w:rsid w:val="00F46D2D"/>
    <w:rsid w:val="00F53448"/>
    <w:rsid w:val="00F6753A"/>
    <w:rsid w:val="00FC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77C"/>
    <w:pPr>
      <w:autoSpaceDE w:val="0"/>
      <w:autoSpaceDN w:val="0"/>
    </w:pPr>
    <w:rPr>
      <w:sz w:val="24"/>
      <w:szCs w:val="24"/>
    </w:rPr>
  </w:style>
  <w:style w:type="paragraph" w:styleId="Heading1">
    <w:name w:val="heading 1"/>
    <w:basedOn w:val="Normal"/>
    <w:next w:val="Normal"/>
    <w:qFormat/>
    <w:rsid w:val="00D1077C"/>
    <w:pPr>
      <w:keepNext/>
      <w:outlineLvl w:val="0"/>
    </w:pPr>
    <w:rPr>
      <w:b/>
      <w:bCs/>
      <w:sz w:val="20"/>
      <w:szCs w:val="20"/>
    </w:rPr>
  </w:style>
  <w:style w:type="paragraph" w:styleId="Heading2">
    <w:name w:val="heading 2"/>
    <w:basedOn w:val="Normal"/>
    <w:next w:val="Normal"/>
    <w:qFormat/>
    <w:rsid w:val="00D1077C"/>
    <w:pPr>
      <w:keepNext/>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077C"/>
    <w:pPr>
      <w:jc w:val="center"/>
    </w:pPr>
    <w:rPr>
      <w:b/>
      <w:bCs/>
      <w:sz w:val="20"/>
      <w:szCs w:val="20"/>
    </w:rPr>
  </w:style>
  <w:style w:type="paragraph" w:styleId="Header">
    <w:name w:val="header"/>
    <w:basedOn w:val="Normal"/>
    <w:link w:val="HeaderChar"/>
    <w:rsid w:val="00DC7FA3"/>
    <w:pPr>
      <w:tabs>
        <w:tab w:val="center" w:pos="4680"/>
        <w:tab w:val="right" w:pos="9360"/>
      </w:tabs>
    </w:pPr>
  </w:style>
  <w:style w:type="character" w:customStyle="1" w:styleId="HeaderChar">
    <w:name w:val="Header Char"/>
    <w:basedOn w:val="DefaultParagraphFont"/>
    <w:link w:val="Header"/>
    <w:rsid w:val="00DC7FA3"/>
    <w:rPr>
      <w:sz w:val="24"/>
      <w:szCs w:val="24"/>
    </w:rPr>
  </w:style>
  <w:style w:type="paragraph" w:styleId="Footer">
    <w:name w:val="footer"/>
    <w:basedOn w:val="Normal"/>
    <w:link w:val="FooterChar"/>
    <w:rsid w:val="00DC7FA3"/>
    <w:pPr>
      <w:tabs>
        <w:tab w:val="center" w:pos="4680"/>
        <w:tab w:val="right" w:pos="9360"/>
      </w:tabs>
    </w:pPr>
  </w:style>
  <w:style w:type="character" w:customStyle="1" w:styleId="FooterChar">
    <w:name w:val="Footer Char"/>
    <w:basedOn w:val="DefaultParagraphFont"/>
    <w:link w:val="Footer"/>
    <w:rsid w:val="00DC7FA3"/>
    <w:rPr>
      <w:sz w:val="24"/>
      <w:szCs w:val="24"/>
    </w:rPr>
  </w:style>
  <w:style w:type="paragraph" w:styleId="BalloonText">
    <w:name w:val="Balloon Text"/>
    <w:basedOn w:val="Normal"/>
    <w:link w:val="BalloonTextChar"/>
    <w:rsid w:val="00EF3851"/>
    <w:rPr>
      <w:rFonts w:ascii="Tahoma" w:hAnsi="Tahoma" w:cs="Tahoma"/>
      <w:sz w:val="16"/>
      <w:szCs w:val="16"/>
    </w:rPr>
  </w:style>
  <w:style w:type="character" w:customStyle="1" w:styleId="BalloonTextChar">
    <w:name w:val="Balloon Text Char"/>
    <w:basedOn w:val="DefaultParagraphFont"/>
    <w:link w:val="BalloonText"/>
    <w:rsid w:val="00EF3851"/>
    <w:rPr>
      <w:rFonts w:ascii="Tahoma" w:hAnsi="Tahoma" w:cs="Tahoma"/>
      <w:sz w:val="16"/>
      <w:szCs w:val="16"/>
    </w:rPr>
  </w:style>
  <w:style w:type="paragraph" w:styleId="ListParagraph">
    <w:name w:val="List Paragraph"/>
    <w:basedOn w:val="Normal"/>
    <w:uiPriority w:val="34"/>
    <w:qFormat/>
    <w:rsid w:val="00520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77C"/>
    <w:pPr>
      <w:autoSpaceDE w:val="0"/>
      <w:autoSpaceDN w:val="0"/>
    </w:pPr>
    <w:rPr>
      <w:sz w:val="24"/>
      <w:szCs w:val="24"/>
    </w:rPr>
  </w:style>
  <w:style w:type="paragraph" w:styleId="Heading1">
    <w:name w:val="heading 1"/>
    <w:basedOn w:val="Normal"/>
    <w:next w:val="Normal"/>
    <w:qFormat/>
    <w:rsid w:val="00D1077C"/>
    <w:pPr>
      <w:keepNext/>
      <w:outlineLvl w:val="0"/>
    </w:pPr>
    <w:rPr>
      <w:b/>
      <w:bCs/>
      <w:sz w:val="20"/>
      <w:szCs w:val="20"/>
    </w:rPr>
  </w:style>
  <w:style w:type="paragraph" w:styleId="Heading2">
    <w:name w:val="heading 2"/>
    <w:basedOn w:val="Normal"/>
    <w:next w:val="Normal"/>
    <w:qFormat/>
    <w:rsid w:val="00D1077C"/>
    <w:pPr>
      <w:keepNext/>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077C"/>
    <w:pPr>
      <w:jc w:val="center"/>
    </w:pPr>
    <w:rPr>
      <w:b/>
      <w:bCs/>
      <w:sz w:val="20"/>
      <w:szCs w:val="20"/>
    </w:rPr>
  </w:style>
  <w:style w:type="paragraph" w:styleId="Header">
    <w:name w:val="header"/>
    <w:basedOn w:val="Normal"/>
    <w:link w:val="HeaderChar"/>
    <w:rsid w:val="00DC7FA3"/>
    <w:pPr>
      <w:tabs>
        <w:tab w:val="center" w:pos="4680"/>
        <w:tab w:val="right" w:pos="9360"/>
      </w:tabs>
    </w:pPr>
  </w:style>
  <w:style w:type="character" w:customStyle="1" w:styleId="HeaderChar">
    <w:name w:val="Header Char"/>
    <w:basedOn w:val="DefaultParagraphFont"/>
    <w:link w:val="Header"/>
    <w:rsid w:val="00DC7FA3"/>
    <w:rPr>
      <w:sz w:val="24"/>
      <w:szCs w:val="24"/>
    </w:rPr>
  </w:style>
  <w:style w:type="paragraph" w:styleId="Footer">
    <w:name w:val="footer"/>
    <w:basedOn w:val="Normal"/>
    <w:link w:val="FooterChar"/>
    <w:rsid w:val="00DC7FA3"/>
    <w:pPr>
      <w:tabs>
        <w:tab w:val="center" w:pos="4680"/>
        <w:tab w:val="right" w:pos="9360"/>
      </w:tabs>
    </w:pPr>
  </w:style>
  <w:style w:type="character" w:customStyle="1" w:styleId="FooterChar">
    <w:name w:val="Footer Char"/>
    <w:basedOn w:val="DefaultParagraphFont"/>
    <w:link w:val="Footer"/>
    <w:rsid w:val="00DC7FA3"/>
    <w:rPr>
      <w:sz w:val="24"/>
      <w:szCs w:val="24"/>
    </w:rPr>
  </w:style>
  <w:style w:type="paragraph" w:styleId="BalloonText">
    <w:name w:val="Balloon Text"/>
    <w:basedOn w:val="Normal"/>
    <w:link w:val="BalloonTextChar"/>
    <w:rsid w:val="00EF3851"/>
    <w:rPr>
      <w:rFonts w:ascii="Tahoma" w:hAnsi="Tahoma" w:cs="Tahoma"/>
      <w:sz w:val="16"/>
      <w:szCs w:val="16"/>
    </w:rPr>
  </w:style>
  <w:style w:type="character" w:customStyle="1" w:styleId="BalloonTextChar">
    <w:name w:val="Balloon Text Char"/>
    <w:basedOn w:val="DefaultParagraphFont"/>
    <w:link w:val="BalloonText"/>
    <w:rsid w:val="00EF3851"/>
    <w:rPr>
      <w:rFonts w:ascii="Tahoma" w:hAnsi="Tahoma" w:cs="Tahoma"/>
      <w:sz w:val="16"/>
      <w:szCs w:val="16"/>
    </w:rPr>
  </w:style>
  <w:style w:type="paragraph" w:styleId="ListParagraph">
    <w:name w:val="List Paragraph"/>
    <w:basedOn w:val="Normal"/>
    <w:uiPriority w:val="34"/>
    <w:qFormat/>
    <w:rsid w:val="00520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CB68C-3D4F-4228-894B-81B891C1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RETURNING-STUDENT HOUSING AGREEMENT</vt:lpstr>
    </vt:vector>
  </TitlesOfParts>
  <Company>St. Mary's College of MD</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RETURNING-STUDENT HOUSING AGREEMENT</dc:title>
  <dc:creator>Leon R. Dement, Jr.</dc:creator>
  <cp:lastModifiedBy>Reinig, Mandy R.</cp:lastModifiedBy>
  <cp:revision>2</cp:revision>
  <cp:lastPrinted>2008-01-23T16:42:00Z</cp:lastPrinted>
  <dcterms:created xsi:type="dcterms:W3CDTF">2015-08-18T02:43:00Z</dcterms:created>
  <dcterms:modified xsi:type="dcterms:W3CDTF">2015-08-18T02:43:00Z</dcterms:modified>
</cp:coreProperties>
</file>